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B6207">
      <w:pPr>
        <w:pStyle w:val="ConsPlusTitle"/>
        <w:jc w:val="center"/>
      </w:pPr>
      <w:bookmarkStart w:id="0" w:name="Par2479"/>
      <w:bookmarkEnd w:id="0"/>
      <w:r>
        <w:t>ПОРЯДОК</w:t>
      </w:r>
    </w:p>
    <w:p w:rsidR="00000000" w:rsidRDefault="000B6207">
      <w:pPr>
        <w:pStyle w:val="ConsPlusTitle"/>
        <w:jc w:val="center"/>
      </w:pPr>
      <w:r>
        <w:t>ЗАПОЛНЕНИЯ НАЛОГОВОЙ ДЕКЛАРАЦИИ ПО НАЛОГУ</w:t>
      </w:r>
    </w:p>
    <w:p w:rsidR="00000000" w:rsidRDefault="000B6207">
      <w:pPr>
        <w:pStyle w:val="ConsPlusTitle"/>
        <w:jc w:val="center"/>
      </w:pPr>
      <w:r>
        <w:t>НА ДОБАВЛЕННУЮ СТОИМОСТЬ</w:t>
      </w:r>
    </w:p>
    <w:p w:rsidR="00000000" w:rsidRDefault="000B6207">
      <w:pPr>
        <w:pStyle w:val="ConsPlusNormal"/>
        <w:jc w:val="center"/>
      </w:pPr>
    </w:p>
    <w:p w:rsidR="00000000" w:rsidRDefault="000B6207">
      <w:pPr>
        <w:pStyle w:val="ConsPlusNormal"/>
        <w:jc w:val="center"/>
      </w:pPr>
      <w:r>
        <w:t>Список изменяющих документов</w:t>
      </w:r>
      <w:bookmarkStart w:id="1" w:name="_GoBack"/>
      <w:bookmarkEnd w:id="1"/>
    </w:p>
    <w:p w:rsidR="00000000" w:rsidRDefault="000B6207">
      <w:pPr>
        <w:pStyle w:val="ConsPlusNormal"/>
        <w:jc w:val="center"/>
      </w:pPr>
      <w:r>
        <w:t>(в ред. Приказа ФНС России от 20.12.2016 N ММВ-7-3/696@)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I. Общие положения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1. Налоговая декларац</w:t>
      </w:r>
      <w:r>
        <w:t>ия по налогу на добавленную стоимость (далее - декларация) представляется организациями и индивидуальными предпринимателями - налогоплательщиками, включая лиц (участников товариществ, доверительных управляющих, концессионеров), на которых в соответствии со</w:t>
      </w:r>
      <w:r>
        <w:t xml:space="preserve"> статьей 174.1 Налогового кодекса Российской Федерации (далее - Кодекс) возложены обязанности налогоплательщика, участника договора инвестиционного товарищества - управляющего товарища, ответственного за ведение налогового учета, по каждому договору инвест</w:t>
      </w:r>
      <w:r>
        <w:t>иционного товарищества отдельно, лиц, не признаваемых налогоплательщиками налога на добавленную стоимость, перечисленных в пункте 5 статьи 173 Кодекса, а также лицами - налоговыми агентами, на которых в соответствии с Кодексом возложены обязанности по исчи</w:t>
      </w:r>
      <w:r>
        <w:t>слению, удержанию и перечислению в бюджетную систему Российской Федерации налога на добавленную стоимость (далее - налог), в налоговые органы по месту своего учета в качестве налогоплательщика (налогового агента).</w:t>
      </w:r>
    </w:p>
    <w:p w:rsidR="00000000" w:rsidRDefault="000B6207">
      <w:pPr>
        <w:pStyle w:val="ConsPlusNormal"/>
        <w:jc w:val="both"/>
      </w:pPr>
      <w:r>
        <w:t>(в ред. Приказа ФНС России от 20.12.2016 N</w:t>
      </w:r>
      <w:r>
        <w:t xml:space="preserve"> ММВ-7-3/696@)</w:t>
      </w:r>
    </w:p>
    <w:p w:rsidR="00000000" w:rsidRDefault="000B6207">
      <w:pPr>
        <w:pStyle w:val="ConsPlusNormal"/>
        <w:ind w:firstLine="540"/>
        <w:jc w:val="both"/>
      </w:pPr>
      <w:r>
        <w:t>2. При обнаружении налогоплательщиком в поданной им в налоговый орган декларации факта неотражения или неполноты отражения сведений, а также ошибок, приводящих к занижению суммы налога, подлежащей уплате, налогоплательщик обязан внести необх</w:t>
      </w:r>
      <w:r>
        <w:t>одимые изменения в декларацию и представить в налоговый орган уточненную декларацию в порядке, установленном статьей 81 Кодекса.</w:t>
      </w:r>
    </w:p>
    <w:p w:rsidR="00000000" w:rsidRDefault="000B6207">
      <w:pPr>
        <w:pStyle w:val="ConsPlusNormal"/>
        <w:ind w:firstLine="540"/>
        <w:jc w:val="both"/>
      </w:pPr>
      <w:r>
        <w:t>При обнаружении налогоплательщиком в поданной им в налоговый орган декларации недостоверных сведений, а также ошибок, не привод</w:t>
      </w:r>
      <w:r>
        <w:t>ящих к занижению суммы налога, подлежащей уплате, налогоплательщик вправе внести необходимые изменения в декларацию и представить в налоговый орган уточненную декларацию в порядке, установленном статьей 81 Кодекса. При этом уточненная декларация, представл</w:t>
      </w:r>
      <w:r>
        <w:t>енная после истечения установленного срока подачи декларации, не считается представленной с нарушением срока.</w:t>
      </w:r>
    </w:p>
    <w:p w:rsidR="00000000" w:rsidRDefault="000B6207">
      <w:pPr>
        <w:pStyle w:val="ConsPlusNormal"/>
        <w:ind w:firstLine="540"/>
        <w:jc w:val="both"/>
      </w:pPr>
      <w:r>
        <w:t>В уточненную декларацию подлежат включению те разделы декларации и приложения к ним, которые ранее были представлены налогоплательщиком в налоговы</w:t>
      </w:r>
      <w:r>
        <w:t>й орган, с учетом внесенных в них изменений, а также иные разделы декларации и приложения к ним, в случае внесения в них изменений (дополнений).</w:t>
      </w:r>
    </w:p>
    <w:p w:rsidR="00000000" w:rsidRDefault="000B6207">
      <w:pPr>
        <w:pStyle w:val="ConsPlusNormal"/>
        <w:ind w:firstLine="540"/>
        <w:jc w:val="both"/>
      </w:pPr>
      <w:r>
        <w:t>При перерасчете сумм налога в периоде совершения ошибки (искажения) уточненные декларации представляются в нало</w:t>
      </w:r>
      <w:r>
        <w:t>говый орган на бланке установленной формы, действовавшей в том налоговом периоде, за который производится перерасчет сумм налога. При перерасчете сумм налога налогоплательщиком (налоговым агентом) не учитываются результаты налоговых проверок, проведенных н</w:t>
      </w:r>
      <w:r>
        <w:t>алоговым органом, за тот налоговый период, по которому налогоплательщиком (налоговым агентом) производится перерасчет сумм налога.</w:t>
      </w:r>
    </w:p>
    <w:p w:rsidR="00000000" w:rsidRDefault="000B6207">
      <w:pPr>
        <w:pStyle w:val="ConsPlusNormal"/>
        <w:ind w:firstLine="540"/>
        <w:jc w:val="both"/>
      </w:pPr>
      <w:r>
        <w:t>Если по результатам налоговых проверок налоговым органом доначислен налог к уплате в бюджет либо уменьшена сумма налога, исчи</w:t>
      </w:r>
      <w:r>
        <w:t>сленная налогоплательщиком к возмещению из бюджета, то представление налогоплательщиком уточненных деклараций в связи с указанным не требуется.</w:t>
      </w:r>
    </w:p>
    <w:p w:rsidR="00000000" w:rsidRDefault="000B6207">
      <w:pPr>
        <w:pStyle w:val="ConsPlusNormal"/>
        <w:ind w:firstLine="540"/>
        <w:jc w:val="both"/>
      </w:pPr>
      <w:r>
        <w:t>3. Декларация включает в себя титульный лист, разделы: 1 "Сумма налога, подлежащая уплате в бюджет (возмещению и</w:t>
      </w:r>
      <w:r>
        <w:t>з бюджета), по данным налогоплательщика", 2 "Сумма налога, подлежащая уплате в бюджет, по данным налогового агента", 3 "Расчет суммы налога, подлежащей уплате в бюджет по операциям, облагаемым по налоговым ставкам, предусмотренным пунктами 2 - 4 статьи 164</w:t>
      </w:r>
      <w:r>
        <w:t xml:space="preserve"> Налогового кодекса Российской Федерации", приложение 1 к разделу 3 декларации "Сумма налога, подлежащая восстановлению и уплате в бюджет за истекший календарный год и предыдущие календарные годы", приложение 2 к разделу 3 декларации "Расчет суммы налога, </w:t>
      </w:r>
      <w:r>
        <w:t>подлежащей уплате по операциям по реализации товаров (работ, услуг), передаче имущественных прав, и суммы налога, подлежащей вычету, иностранной организацией, осуществляющей предпринимательскую деятельность на территории Российской Федерации через свои под</w:t>
      </w:r>
      <w:r>
        <w:t>разделения (представительства, отделения)", 4 "Расчет суммы налога по операциям по реализации товаров (работ, услуг), обоснованность применения налоговой ставки 0 процентов по которым документально подтверждена", 5 "Расчет суммы налоговых вычетов по операц</w:t>
      </w:r>
      <w:r>
        <w:t>иям по реализации товаров (работ, услуг), обоснованность применения налоговой ставки 0 процентов по которым ранее документально подтверждена (не подтверждена)", 6 "Расчет суммы налога по операциям по реализации товаров (работ, услуг), обоснованность примен</w:t>
      </w:r>
      <w:r>
        <w:t>ения налоговой ставки 0 процентов по которым документально не подтверждена", 7 "Операции, не подлежащие налогообложению (освобождаемые от налогообложения); операции, не признаваемые объектом налогообложения; операции по реализации товаров (работ, услуг), м</w:t>
      </w:r>
      <w:r>
        <w:t xml:space="preserve">естом реализации которых не признается территория Российской Федерации; а также суммы оплаты, </w:t>
      </w:r>
      <w:r>
        <w:lastRenderedPageBreak/>
        <w:t>частичной оплаты в счет предстоящих поставок товаров (выполнения работ, оказания услуг), длительность производственного цикла изготовления которых составляет свыш</w:t>
      </w:r>
      <w:r>
        <w:t>е шести месяцев", 8 "Сведения из книги покупок об операциях, отражаемых за истекший налоговый период", приложение 1 к разделу 8 декларации "Сведения из дополнительных листов книги покупок", 9 "Сведения из книги продаж об операциях, отражаемых за истекший н</w:t>
      </w:r>
      <w:r>
        <w:t>алоговый период", приложение 1 к разделу 9 декларации "Сведения из дополнительных листов книги продаж", 10 "Сведения из журнала учета выставленных счетов-фактур в отношении операций, осуществляемых в интересах другого лица на основе договоров комиссии, аге</w:t>
      </w:r>
      <w:r>
        <w:t>нтских договоров или на основе договоров транспортной экспедиции, отражаемых за истекший налоговый период", 11 "Сведения из журнала учета полученных счетов-фактур в отношении операций, осуществляемых в интересах другого лица на основе договоров комиссии, а</w:t>
      </w:r>
      <w:r>
        <w:t>гентских договоров или на основе договоров транспортной экспедиции, отражаемых за истекший налоговый период", 12 "Сведения из счетов-фактур, выставленных лицами, указанными в пункте 5 статьи 173 Налогового кодекса Российской Федерации".</w:t>
      </w:r>
    </w:p>
    <w:p w:rsidR="00000000" w:rsidRDefault="000B6207">
      <w:pPr>
        <w:pStyle w:val="ConsPlusNormal"/>
        <w:ind w:firstLine="540"/>
        <w:jc w:val="both"/>
      </w:pPr>
      <w:r>
        <w:t>Титульный лист и ра</w:t>
      </w:r>
      <w:r>
        <w:t>здел 1 декларации представляют все налогоплательщики (налоговые агенты), если иное не предусмотрено настоящим пунктом.</w:t>
      </w:r>
    </w:p>
    <w:p w:rsidR="00000000" w:rsidRDefault="000B6207">
      <w:pPr>
        <w:pStyle w:val="ConsPlusNormal"/>
        <w:ind w:firstLine="540"/>
        <w:jc w:val="both"/>
      </w:pPr>
      <w:r>
        <w:t>Разделы 2 - 12, а также приложения к разделам 3, 8 и 9 декларации включаются в состав представляемой в налоговые ор</w:t>
      </w:r>
      <w:r>
        <w:t>ганы декларации при осуществлении налогоплательщиками соответствующих операций.</w:t>
      </w:r>
    </w:p>
    <w:p w:rsidR="00000000" w:rsidRDefault="000B6207">
      <w:pPr>
        <w:pStyle w:val="ConsPlusNormal"/>
        <w:ind w:firstLine="540"/>
        <w:jc w:val="both"/>
      </w:pPr>
      <w:r>
        <w:t>В случае, если налогоплательщики в соответствующем налоговом периоде, установленном статьей 163 Кодекса, осуществляют только операции, не подлежащие налогообложению (освобождае</w:t>
      </w:r>
      <w:r>
        <w:t>мые от налогообложения), либо операции, не признаваемые объектом налогообложения, а также операции по реализации товаров (работ, услуг), местом реализации которых не признается территория Российской Федерации, или получили оплату, частичную оплату в счет п</w:t>
      </w:r>
      <w:r>
        <w:t>редстоящих поставок товаров (выполнения работ, оказания услуг), длительность производственного цикла изготовления которых составляет свыше шести месяцев, по перечню, определяемому Правительством Российской Федерации, и определяют момент определения налогов</w:t>
      </w:r>
      <w:r>
        <w:t>ой базы в соответствии с пунктом 13 статьи 167 Кодекса, ими заполняются титульный лист, раздел 1 и раздел 7 декларации. При заполнении раздела 1 декларации в строках указанного раздела декларации ставятся прочерки.</w:t>
      </w:r>
    </w:p>
    <w:p w:rsidR="00000000" w:rsidRDefault="000B6207">
      <w:pPr>
        <w:pStyle w:val="ConsPlusNormal"/>
        <w:ind w:firstLine="540"/>
        <w:jc w:val="both"/>
      </w:pPr>
      <w:r>
        <w:t xml:space="preserve">При выставлении покупателю счета-фактуры </w:t>
      </w:r>
      <w:r>
        <w:t>с выделением суммы налога организациями и индивидуальными предпринимателями, не являющимися налогоплательщиками налога в связи с переходом на систему налогообложения для сельскохозяйственных товаропроизводителей в соответствии с главой 26.1 Кодекса, на упр</w:t>
      </w:r>
      <w:r>
        <w:t>ощенную систему налогообложения в соответствии с главой 26.2 Кодекса, на систему налогообложения в виде единого налога на вмененный доход для отдельных видов деятельности в соответствии с главой 26.3 Кодекса, или на патентную систему налогообложения в соот</w:t>
      </w:r>
      <w:r>
        <w:t>ветствии с главой 26.5 Кодекса представляются титульный лист, раздел 1 и раздел 12 декларации.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Организации и индивидуальные предприниматели, освобожденные от исполнения обязанностей налогоплательщика</w:t>
      </w:r>
      <w:r>
        <w:t>, связанных с исчислением и уплатой налога в соответствии со статьями 145 и 145.1 Кодекса, в случае выставления ими покупателю счета-фактуры с выделением суммы налога представляют титульный лист, раздел 1 и раздел 12 декларации.</w:t>
      </w:r>
    </w:p>
    <w:p w:rsidR="00000000" w:rsidRDefault="000B6207">
      <w:pPr>
        <w:pStyle w:val="ConsPlusNormal"/>
        <w:jc w:val="both"/>
      </w:pPr>
      <w:r>
        <w:t xml:space="preserve">(в ред. Приказа ФНС России </w:t>
      </w:r>
      <w:r>
        <w:t>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Организации и индивидуальные предприниматели, являющиеся налогоплательщиками налога, в случае выставления ими покупателю счета-фактуры с выделением суммы налога при осуществлении операций, не подлежащих налогообложению, или пр</w:t>
      </w:r>
      <w:r>
        <w:t>и осуществлении видов деятельности, облагаемых в соответствии с главой 26.3 Кодекса единым налогом на вмененный доход, при отсутствии иных операций представляют титульный лист, раздел 1 и раздел 12 декларации.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</w:t>
      </w:r>
      <w:r>
        <w:t>-7-3/696@)</w:t>
      </w:r>
    </w:p>
    <w:p w:rsidR="00000000" w:rsidRDefault="000B6207">
      <w:pPr>
        <w:pStyle w:val="ConsPlusNormal"/>
        <w:ind w:firstLine="540"/>
        <w:jc w:val="both"/>
      </w:pPr>
      <w:r>
        <w:t>Раздел 2 декларации представляется лицами, исполняющими обязанности налоговых агентов при совершении операций, предусмотренных статьей 161 Кодекса.</w:t>
      </w:r>
    </w:p>
    <w:p w:rsidR="00000000" w:rsidRDefault="000B6207">
      <w:pPr>
        <w:pStyle w:val="ConsPlusNormal"/>
        <w:ind w:firstLine="540"/>
        <w:jc w:val="both"/>
      </w:pPr>
      <w:r>
        <w:t>В случае, если налогоплательщики признаются налоговыми агентами и в налоговом периоде осуществляю</w:t>
      </w:r>
      <w:r>
        <w:t>т только операции, предусмотренные статьей 161 Кодекса, ими заполняются титульный лист и раздел 2 декларации. При заполнении раздела 1 декларации в строках указанного раздела декларации ставятся прочерки.</w:t>
      </w:r>
    </w:p>
    <w:p w:rsidR="00000000" w:rsidRDefault="000B6207">
      <w:pPr>
        <w:pStyle w:val="ConsPlusNormal"/>
        <w:ind w:firstLine="540"/>
        <w:jc w:val="both"/>
      </w:pPr>
      <w:r>
        <w:t>Если налогоплательщик осуществляет в налоговом пери</w:t>
      </w:r>
      <w:r>
        <w:t>оде операции, не подлежащие налогообложению (освобождаемые от налогообложения), и операции, предусмотренные статьей 161 Кодекса, то им заполняются титульный лист, разделы 2 и 7 декларации. При заполнении раздела 1 декларации в строках указанного раздела де</w:t>
      </w:r>
      <w:r>
        <w:t>кларации ставятся прочерки.</w:t>
      </w:r>
    </w:p>
    <w:p w:rsidR="00000000" w:rsidRDefault="000B6207">
      <w:pPr>
        <w:pStyle w:val="ConsPlusNormal"/>
        <w:ind w:firstLine="540"/>
        <w:jc w:val="both"/>
      </w:pPr>
      <w:r>
        <w:t>При исполнении обязанности налогового агента организациями и индивидуальными предпринимателями, не являющимися налогоплательщиками налога в связи с переходом на систему налогообложения для сельскохозяйственных товаропроизводител</w:t>
      </w:r>
      <w:r>
        <w:t xml:space="preserve">ей в соответствии с главой 26.1 Кодекса, на упрощенную систему налогообложения в соответствии с главой 26.2 Кодекса, на систему </w:t>
      </w:r>
      <w:r>
        <w:lastRenderedPageBreak/>
        <w:t xml:space="preserve">налогообложения в виде единого налога на вмененный доход для отдельных видов деятельности в соответствии с главой 26.3 Кодекса, </w:t>
      </w:r>
      <w:r>
        <w:t>или на патентную систему налогообложения в соответствии с главой 26.5 Кодекса заполняются титульный лист и раздел 2 декларации. При отсутствии показателей для заполнения раздела 1 декларации в строках указанного раздела ставятся прочерки. При этом в титуль</w:t>
      </w:r>
      <w:r>
        <w:t>ном листе по реквизиту "по месту нахождения (учета)" указывается код "231".</w:t>
      </w:r>
    </w:p>
    <w:p w:rsidR="00000000" w:rsidRDefault="000B6207">
      <w:pPr>
        <w:pStyle w:val="ConsPlusNormal"/>
        <w:ind w:firstLine="540"/>
        <w:jc w:val="both"/>
      </w:pPr>
      <w:r>
        <w:t>При исполнении обязанности налогового агента организациями и индивидуальными предпринимателями, освобожденными от исполнения обязанностей налогоплательщика, связанных с исчислением</w:t>
      </w:r>
      <w:r>
        <w:t xml:space="preserve"> и уплатой налога в соответствии со статьями 145 и 145.1 Кодекса, представляются титульный лист и раздел 2 декларации. При отсутствии показателей для заполнения раздела 1 декларации в строках указанного раздела ставятся прочерки. При этом в титульном листе</w:t>
      </w:r>
      <w:r>
        <w:t xml:space="preserve"> по реквизиту "по месту нахождения (учета)" указывается код "231".</w:t>
      </w:r>
    </w:p>
    <w:p w:rsidR="00000000" w:rsidRDefault="000B6207">
      <w:pPr>
        <w:pStyle w:val="ConsPlusNormal"/>
        <w:ind w:firstLine="540"/>
        <w:jc w:val="both"/>
      </w:pPr>
      <w:r>
        <w:t xml:space="preserve">При возникновении обязанностей налогового агента у иностранной организации, состоящей на учете в налоговых органах в качестве налогоплательщика и имеющей на территории Российской Федерации </w:t>
      </w:r>
      <w:r>
        <w:t>несколько подразделений (представительств, отделений) (далее - отделение), раздел 2 декларации заполняется и включается в состав представляемой декларации отделением данной иностранной организации, уполномоченным осуществлять уплату налога в целом по опера</w:t>
      </w:r>
      <w:r>
        <w:t>циям всех находящихся на территории Российской Федерации отделений (далее - централизованный порядок уплаты). Раздел 2 декларации представляется уполномоченным отделением иностранной организации только в отношении тех отделений, у которых в данном налогово</w:t>
      </w:r>
      <w:r>
        <w:t>м периоде возникла обязанность налогового агента. При этом в титульном листе по реквизиту "по месту нахождения (учета)" указывается код "231".</w:t>
      </w:r>
    </w:p>
    <w:p w:rsidR="00000000" w:rsidRDefault="000B6207">
      <w:pPr>
        <w:pStyle w:val="ConsPlusNormal"/>
        <w:ind w:firstLine="540"/>
        <w:jc w:val="both"/>
      </w:pPr>
      <w:r>
        <w:t>Раздел 3 декларации заполняется и включается в состав представляемой в налоговые органы декларации при осуществле</w:t>
      </w:r>
      <w:r>
        <w:t>нии налогоплательщиком операций, налогообложение которых производится по налоговым ставкам, предусмотренным пунктами 2 - 4 статьи 164 Кодекса. В случаях, установленных статьей 171.1 Кодекса, налогоплательщиком за последний налоговый период календарного год</w:t>
      </w:r>
      <w:r>
        <w:t>а заполняется приложение 1 к разделу 3 декларации.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При заполнении раздела 3 декларации отделением иностранной организации, состоящей на учете в налоговых органах, имеющей на территории Российской Фед</w:t>
      </w:r>
      <w:r>
        <w:t>ерации несколько отделений, в обязательном порядке заполняется и включается в состав представляемой декларации приложение 2 к разделу 3 декларации. При этом в титульном листе по реквизиту "по месту нахождения (учета)" указывается код "331".</w:t>
      </w:r>
    </w:p>
    <w:p w:rsidR="00000000" w:rsidRDefault="000B6207">
      <w:pPr>
        <w:pStyle w:val="ConsPlusNormal"/>
        <w:ind w:firstLine="540"/>
        <w:jc w:val="both"/>
      </w:pPr>
      <w:r>
        <w:t>По операциям по</w:t>
      </w:r>
      <w:r>
        <w:t xml:space="preserve"> реализации товаров (работ, услуг), налогообложение которых в соответствии с пунктом 1 статьи 164 Кодекса, статьей 72 Договора о Евразийском экономическом союзе от 29 мая 2014 г. (Официальный интернет-портал правовой информации http://www.pravo.gov.ru, 16.</w:t>
      </w:r>
      <w:r>
        <w:t>01.2015) (далее - Договор о ЕАЭС) и Протоколом о порядке взимания косвенных налогов и механизме контроля за их уплатой при экспорте и импорте товаров, выполнении работ, оказании услуг, являющимся приложением N 18 к Договору о ЕАЭС (далее - Протокол), произ</w:t>
      </w:r>
      <w:r>
        <w:t>водится по налоговой ставке 0 процентов, разделы 4 - 6 декларации представляются при наличии в них соответствующих сведений.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Для подтверждения обоснованности применения налоговой ставки 0 процентов и</w:t>
      </w:r>
      <w:r>
        <w:t>ли налоговой ставки 0 процентов и налоговых вычетов при реализации товаров (работ, услуг), предусмотренных подпунктами 1, 2.1 - 2.10, 3, 3.1, 4, 4.1, 5, 6, 8, 9, 9.1, 9.2, 9.3, 10 и 12 пункта 1 статьи 164 Кодекса, одновременно с разделом 4 декларации предс</w:t>
      </w:r>
      <w:r>
        <w:t>тавляются документы, предусмотренные статьей 165 Кодекса.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Для обоснования применения налоговой ставки 0 процентов при реализации товаров (работ, услуг), предусмотренных подпунктом 11 пункта 1 статьи </w:t>
      </w:r>
      <w:r>
        <w:t>164 Кодекса, одновременно с разделом 4 декларации представляются документы, предусмотренные постановлением Правительства Российской Федерации от 22 июля 2006 г. N 455 "Об утверждении Правил применения налоговой ставки 0 процентов по налогу на добавленную с</w:t>
      </w:r>
      <w:r>
        <w:t>тоимость при реализации товаров (работ, услуг) для официального использования международными организациями и их представительствами, осуществляющими деятельность на территории Российской Федерации" (Собрание законодательства Российской Федерации, 2006, N 3</w:t>
      </w:r>
      <w:r>
        <w:t>1, ст. 3497).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Если документы, обосновывающие применение налоговой ставки 0 процентов, в установленный срок не собраны, операции по реализации товаров (работ, услуг), предусмотренные пунктом 1 статьи </w:t>
      </w:r>
      <w:r>
        <w:t>164 Кодекса, подлежат включению в раздел 6 декларации за соответствующий налоговый период и облагаются по ставкам, предусмотренным пунктами 2 и 3 статьи 164 Кодекса. При этом налогоплательщик имеет право на налоговые вычеты, предусмотренные статьей 171 Код</w:t>
      </w:r>
      <w:r>
        <w:t>екса, в порядке, предусмотренном статьей 172 Кодекса.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Если впоследствии налогоплательщик представляет в налоговые органы документы (их копии), </w:t>
      </w:r>
      <w:r>
        <w:lastRenderedPageBreak/>
        <w:t xml:space="preserve">обосновывающие применение налоговой ставки 0 процентов, </w:t>
      </w:r>
      <w:r>
        <w:t>операции по реализации товаров (работ, услуг), предусмотренных подпунктами 1, 2.1 - 2.10, 3, 3.1, 8, 9, 9.1 и 12 пункта 1 статьи 164 Кодекса, подлежат включению в раздел 4 декларации за тот налоговый период, в котором собран полный пакет документов, предус</w:t>
      </w:r>
      <w:r>
        <w:t>мотренных статьей 165 Кодекса, и налогообложению по налоговой ставке 0 процентов. Уплаченные суммы налога подлежат возврату налогоплательщику в порядке и на условиях, которые предусмотрены статьями 176 и 176.1 Кодекса.</w:t>
      </w:r>
    </w:p>
    <w:p w:rsidR="00000000" w:rsidRDefault="000B6207">
      <w:pPr>
        <w:pStyle w:val="ConsPlusNormal"/>
        <w:jc w:val="both"/>
      </w:pPr>
      <w:r>
        <w:t>(в ред. Приказа ФНС России от 20.12.2</w:t>
      </w:r>
      <w:r>
        <w:t>016 N ММВ-7-3/696@)</w:t>
      </w:r>
    </w:p>
    <w:p w:rsidR="00000000" w:rsidRDefault="000B6207">
      <w:pPr>
        <w:pStyle w:val="ConsPlusNormal"/>
        <w:ind w:firstLine="540"/>
        <w:jc w:val="both"/>
      </w:pPr>
      <w:r>
        <w:t>Для обоснования применения налоговой ставки 0 процентов при реализации товаров, вывезенных с территории Российской Федерации на территорию государства - члена Евразийского экономического союза (далее - ЕАЭС), одновременно с разделом 4 д</w:t>
      </w:r>
      <w:r>
        <w:t>екларации представляются документы, предусмотренные пунктом 4 Протокола, при реализации работ, предусмотренных пунктом 31 Протокола, представляются документы, указанные в пункте 32 Протокола.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При непредставлении в налоговый орган документов, предусмотренных пунктом 4 Протокола, в течение 180 календарных дней с даты отгрузки (передачи) товаров, операции по реализации товаров, предусмотренные в пункте 3 Протокола, подлежат включению в раздел 6 де</w:t>
      </w:r>
      <w:r>
        <w:t>кларации за налоговый период, на который приходится дата отгрузки товаров. При этом налогоплательщик имеет право на налоговые вычеты сумм налога, относящихся к товарам (работам, услугам), имущественным правам, приобретенным для производства и (или) реализа</w:t>
      </w:r>
      <w:r>
        <w:t>ции товаров (работ, услуг), операции по реализации которых облагаются по налоговой ставке 0 процентов в соответствии с пунктом 3 Протокола, в порядке и на условиях, установленных главой 21 Кодекса.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Е</w:t>
      </w:r>
      <w:r>
        <w:t>сли впоследствии налогоплательщик представляет в налоговые органы документы, обосновывающие применение налоговой ставки 0 процентов, операции по реализации товаров, вывезенных с территории Российской Федерации на территорию государств - членов ЕАЭС, подлеж</w:t>
      </w:r>
      <w:r>
        <w:t>ат включению в раздел 4 декларации за тот налоговый период, в котором собран полный пакет документов, предусмотренных пунктом 4 Протокола, и облагаются по налоговой ставке 0 процентов. Уплаченные суммы налога подлежат возврату налогоплательщику в порядке и</w:t>
      </w:r>
      <w:r>
        <w:t xml:space="preserve"> на условиях, предусмотренных положениями главы 21 Кодекса.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Раздел 5 декларации заполняется и включается в состав представляемой декларации в случае, если право на включение сумм налога в состав нало</w:t>
      </w:r>
      <w:r>
        <w:t>говых вычетов по операциям по реализации товаров (работ, услуг), обоснованность применения налоговой ставки 0 процентов по которым документально подтверждена (не подтверждена) ранее, возникло у налогоплательщика в данном налоговом периоде.</w:t>
      </w:r>
    </w:p>
    <w:p w:rsidR="00000000" w:rsidRDefault="000B6207">
      <w:pPr>
        <w:pStyle w:val="ConsPlusNormal"/>
        <w:ind w:firstLine="540"/>
        <w:jc w:val="both"/>
      </w:pPr>
      <w:r>
        <w:t>При указании в с</w:t>
      </w:r>
      <w:r>
        <w:t>троках 040 раздела 5 декларации налоговых баз по операциям по реализации товаров (работ, услуг), предусмотренных пунктом 1 статьи 164 Кодекса, пунктом 3 и (или) 31 Протокола, обоснованность применения налоговой ставки 0 процентов по которым документально п</w:t>
      </w:r>
      <w:r>
        <w:t>одтверждена в установленном порядке в предыдущих налоговых периодах, соответствующий пакет документов, подтверждающих обоснованность применения налоговой ставки 0 процентов по указанным операциям, повторно не представляется.</w:t>
      </w:r>
    </w:p>
    <w:p w:rsidR="00000000" w:rsidRDefault="000B6207">
      <w:pPr>
        <w:pStyle w:val="ConsPlusNormal"/>
        <w:jc w:val="both"/>
      </w:pPr>
      <w:r>
        <w:t>(в ред. Приказа ФНС России от 2</w:t>
      </w:r>
      <w:r>
        <w:t>0.12.2016 N ММВ-7-3/696@)</w:t>
      </w:r>
    </w:p>
    <w:p w:rsidR="00000000" w:rsidRDefault="000B6207">
      <w:pPr>
        <w:pStyle w:val="ConsPlusNormal"/>
        <w:ind w:firstLine="540"/>
        <w:jc w:val="both"/>
      </w:pPr>
      <w:r>
        <w:t>4. Декларация составляется на основании книг продаж, книг покупок, журнала учета полученных и выставленных счетов-фактур и данных регистров бухгалтерского учета налогоплательщика (налогового агента), а в случаях, установленных Код</w:t>
      </w:r>
      <w:r>
        <w:t>ексом, на основании данных регистров налогового учета налогоплательщика (налогового агента).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II. Общие требования к порядку заполнения декларации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 xml:space="preserve">5. Налогоплательщик (налоговый агент) представляет </w:t>
      </w:r>
      <w:r>
        <w:t>в налоговый орган декларацию вместе с документами, если их представление предусмотрено законодательством о налогах и сборах:</w:t>
      </w:r>
    </w:p>
    <w:p w:rsidR="00000000" w:rsidRDefault="000B6207">
      <w:pPr>
        <w:pStyle w:val="ConsPlusNormal"/>
        <w:ind w:firstLine="540"/>
        <w:jc w:val="both"/>
      </w:pPr>
      <w:r>
        <w:t>1) в электронной форме по установленному формату в случаях, предусмотренных абзацем первым пункта 5 статьи 174 Кодекса, если иной п</w:t>
      </w:r>
      <w:r>
        <w:t>орядок представления информации, отнесенной к государственной тайне, не предусмотрен законодательством Российской Федерации. В электронной форме по установленному формату по телекоммуникационным каналам связи через оператора электронного документооборота п</w:t>
      </w:r>
      <w:r>
        <w:t>редставляют в налоговый орган декларацию налогоплательщики (в том числе являющиеся налоговыми агентами), лица, указанные в пункте 5 статьи 173 Кодекса, а также в абзаце третьем пункта 5 статьи 174 Кодекса;</w:t>
      </w:r>
    </w:p>
    <w:p w:rsidR="00000000" w:rsidRDefault="000B6207">
      <w:pPr>
        <w:pStyle w:val="ConsPlusNormal"/>
        <w:ind w:firstLine="540"/>
        <w:jc w:val="both"/>
      </w:pPr>
      <w:r>
        <w:t>2) на бумажном носителе по установленной форме или</w:t>
      </w:r>
      <w:r>
        <w:t xml:space="preserve"> в электронной форме по установленному формату в случаях, предусмотренных абзацем вторым пункта 5 статьи 174 Кодекса. На бумажном носителе </w:t>
      </w:r>
      <w:r>
        <w:lastRenderedPageBreak/>
        <w:t>по установленной форме или в электронной форме по установленному формату декларация представляется в налоговые органы</w:t>
      </w:r>
      <w:r>
        <w:t xml:space="preserve"> по месту своего учета налоговыми агентами, не являющимися налогоплательщиками или являющимися налогоплательщиками, освобожденными от исполнения обязанностей налогоплательщика, связанных с исчислением и уплатой налога.</w:t>
      </w:r>
    </w:p>
    <w:p w:rsidR="00000000" w:rsidRDefault="000B6207">
      <w:pPr>
        <w:pStyle w:val="ConsPlusNormal"/>
        <w:ind w:firstLine="540"/>
        <w:jc w:val="both"/>
      </w:pPr>
      <w:r>
        <w:t>6. Налогоплательщики (в том числе явл</w:t>
      </w:r>
      <w:r>
        <w:t>яющиеся налоговыми агентами), а также лица, указанные в пункте 5 статьи 173 Кодекса, представляют в налоговый орган декларацию по телекоммуникационным каналам связи в электронной форме по установленным форматам с усиленной квалифицированной электронной под</w:t>
      </w:r>
      <w:r>
        <w:t>писью в соответствии с Порядком представления налоговой декларации в электронном виде по телекоммуникационным каналам связи, утвержденным приказом Министерства Российской Федерации по налогам и сборам от 02.04.2002 N БГ-3-32/169 (зарегистрирован Министерст</w:t>
      </w:r>
      <w:r>
        <w:t>вом юстиции Российской Федерации 16 мая 2002 г., регистрационный N 3437; Российская газета, 2002, 22 мая).</w:t>
      </w:r>
    </w:p>
    <w:p w:rsidR="00000000" w:rsidRDefault="000B6207">
      <w:pPr>
        <w:pStyle w:val="ConsPlusNormal"/>
        <w:ind w:firstLine="540"/>
        <w:jc w:val="both"/>
      </w:pPr>
      <w:r>
        <w:t xml:space="preserve">Налоговые агенты, не являющиеся налогоплательщиками или являющиеся налогоплательщиками, освобожденными от исполнения обязанностей налогоплательщика, </w:t>
      </w:r>
      <w:r>
        <w:t>в случаях, предусмотренных абзацем вторым пункта 5 статьи 174 Кодекса, имеют право представить декларацию в налоговый орган лично или в виде почтового отправления с описью вложения способами и по видам, указанным в Приложении N 4 к настоящему Порядку.</w:t>
      </w:r>
    </w:p>
    <w:p w:rsidR="00000000" w:rsidRDefault="000B6207">
      <w:pPr>
        <w:pStyle w:val="ConsPlusNormal"/>
        <w:ind w:firstLine="540"/>
        <w:jc w:val="both"/>
      </w:pPr>
      <w:r>
        <w:t>7. Д</w:t>
      </w:r>
      <w:r>
        <w:t xml:space="preserve">екларация на бумажном носителе представляется только в виде утвержденной машиноориентированной формы, заполненной </w:t>
      </w:r>
      <w:proofErr w:type="gramStart"/>
      <w:r>
        <w:t>от руки</w:t>
      </w:r>
      <w:proofErr w:type="gramEnd"/>
      <w:r>
        <w:t xml:space="preserve"> либо распечатанной на принтере.</w:t>
      </w:r>
    </w:p>
    <w:p w:rsidR="00000000" w:rsidRDefault="000B6207">
      <w:pPr>
        <w:pStyle w:val="ConsPlusNormal"/>
        <w:ind w:firstLine="540"/>
        <w:jc w:val="both"/>
      </w:pPr>
      <w:r>
        <w:t>8. Не допускается исправление ошибок с помощью корректирующего или иного аналогичного средства.</w:t>
      </w:r>
    </w:p>
    <w:p w:rsidR="00000000" w:rsidRDefault="000B6207">
      <w:pPr>
        <w:pStyle w:val="ConsPlusNormal"/>
        <w:ind w:firstLine="540"/>
        <w:jc w:val="both"/>
      </w:pPr>
      <w:r>
        <w:t xml:space="preserve">9. Не </w:t>
      </w:r>
      <w:r>
        <w:t>допускается двусторонняя печать декларации на бумажном носителе.</w:t>
      </w:r>
    </w:p>
    <w:p w:rsidR="00000000" w:rsidRDefault="000B6207">
      <w:pPr>
        <w:pStyle w:val="ConsPlusNormal"/>
        <w:ind w:firstLine="540"/>
        <w:jc w:val="both"/>
      </w:pPr>
      <w:r>
        <w:t>10. Не допускается скрепление листов декларации, приводящее к порче бумажного носителя.</w:t>
      </w:r>
    </w:p>
    <w:p w:rsidR="00000000" w:rsidRDefault="000B6207">
      <w:pPr>
        <w:pStyle w:val="ConsPlusNormal"/>
        <w:ind w:firstLine="540"/>
        <w:jc w:val="both"/>
      </w:pPr>
      <w:r>
        <w:t>11. Каждому показателю декларации соответствует одно поле, состоящее из определенного количества знаком</w:t>
      </w:r>
      <w:r>
        <w:t>ест. В каждом поле указывается только один показатель.</w:t>
      </w:r>
    </w:p>
    <w:p w:rsidR="00000000" w:rsidRDefault="000B6207">
      <w:pPr>
        <w:pStyle w:val="ConsPlusNormal"/>
        <w:ind w:firstLine="540"/>
        <w:jc w:val="both"/>
      </w:pPr>
      <w:r>
        <w:t>Исключение составляют показатели, значением которых являются дата или десятичная дробь.</w:t>
      </w:r>
    </w:p>
    <w:p w:rsidR="00000000" w:rsidRDefault="000B6207">
      <w:pPr>
        <w:pStyle w:val="ConsPlusNormal"/>
        <w:ind w:firstLine="540"/>
        <w:jc w:val="both"/>
      </w:pPr>
      <w:r>
        <w:t>Для указания даты используются по порядку три поля: день (поле из двух знакомест), месяц (поле из двух знакомест)</w:t>
      </w:r>
      <w:r>
        <w:t xml:space="preserve"> и год (поле из четырех знакомест), разделенные знаком "." ("точка").</w:t>
      </w:r>
    </w:p>
    <w:p w:rsidR="00000000" w:rsidRDefault="000B6207">
      <w:pPr>
        <w:pStyle w:val="ConsPlusNormal"/>
        <w:ind w:firstLine="540"/>
        <w:jc w:val="both"/>
      </w:pPr>
      <w:r>
        <w:t>Для десятичной дроби используются два поля, разделенные знаком "точка". Первое поле соответствует целой части десятичной дроби, второе - дробной части десятичной дроби.</w:t>
      </w:r>
    </w:p>
    <w:p w:rsidR="00000000" w:rsidRDefault="000B6207">
      <w:pPr>
        <w:pStyle w:val="ConsPlusNormal"/>
        <w:ind w:firstLine="540"/>
        <w:jc w:val="both"/>
      </w:pPr>
      <w:r>
        <w:t>12. Страницы декл</w:t>
      </w:r>
      <w:r>
        <w:t>арации имеют сквозную нумерацию, начиная с титульного листа, вне зависимости от наличия (отсутствия) и количества заполняемых разделов. Порядковый номер страницы проставляется в определенном для нумерации поле.</w:t>
      </w:r>
    </w:p>
    <w:p w:rsidR="00000000" w:rsidRDefault="000B6207">
      <w:pPr>
        <w:pStyle w:val="ConsPlusNormal"/>
        <w:ind w:firstLine="540"/>
        <w:jc w:val="both"/>
      </w:pPr>
      <w:r>
        <w:t>Показатель номера страницы (поле "Стр."), имеющий три знакоместа, записывается следующим образом:</w:t>
      </w:r>
    </w:p>
    <w:p w:rsidR="00000000" w:rsidRDefault="000B6207">
      <w:pPr>
        <w:pStyle w:val="ConsPlusNormal"/>
        <w:ind w:firstLine="540"/>
        <w:jc w:val="both"/>
      </w:pPr>
      <w:proofErr w:type="gramStart"/>
      <w:r>
        <w:t>например</w:t>
      </w:r>
      <w:proofErr w:type="gramEnd"/>
      <w:r>
        <w:t>: для первой страницы - "001"; для тридцать третьей - "033".</w:t>
      </w:r>
    </w:p>
    <w:p w:rsidR="00000000" w:rsidRDefault="000B6207">
      <w:pPr>
        <w:pStyle w:val="ConsPlusNormal"/>
        <w:ind w:firstLine="540"/>
        <w:jc w:val="both"/>
      </w:pPr>
      <w:r>
        <w:t>13. Заполнение полей декларации значениями текстовых, числовых, кодовых показателей осуще</w:t>
      </w:r>
      <w:r>
        <w:t>ствляется слева направо, начиная с первого (левого) знакоместа.</w:t>
      </w:r>
    </w:p>
    <w:p w:rsidR="00000000" w:rsidRDefault="000B6207">
      <w:pPr>
        <w:pStyle w:val="ConsPlusNormal"/>
        <w:ind w:firstLine="540"/>
        <w:jc w:val="both"/>
      </w:pPr>
      <w:r>
        <w:t>14. При заполнении показателя "Код по ОКТМО", под который отводится одиннадцать знакомест, свободные знакоместа справа от значения кода в случае, если код ОКТМО имеет восемь знаков, не подлежа</w:t>
      </w:r>
      <w:r>
        <w:t>т заполнению дополнительными символами (заполняются прочерками). Например, для восьмизначного кода ОКТМО - "12445698" в поле "Код по ОКТМО" записывается одиннадцатизначное значение "12445698---".</w:t>
      </w:r>
    </w:p>
    <w:p w:rsidR="00000000" w:rsidRDefault="000B6207">
      <w:pPr>
        <w:pStyle w:val="ConsPlusNormal"/>
        <w:ind w:firstLine="540"/>
        <w:jc w:val="both"/>
      </w:pPr>
      <w:r>
        <w:t>15. Все значения стоимостных показателей, отражаемых в разде</w:t>
      </w:r>
      <w:r>
        <w:t>лах 1 - 7 декларации, указываются в полных рублях. Значения показателей менее 50 копеек отбрасываются, а 50 копеек и более округляются до полного рубля.</w:t>
      </w:r>
    </w:p>
    <w:p w:rsidR="00000000" w:rsidRDefault="000B6207">
      <w:pPr>
        <w:pStyle w:val="ConsPlusNormal"/>
        <w:ind w:firstLine="540"/>
        <w:jc w:val="both"/>
      </w:pPr>
      <w:r>
        <w:t>16. Особенности учетного заполнения формы декларации.</w:t>
      </w:r>
    </w:p>
    <w:p w:rsidR="00000000" w:rsidRDefault="000B6207">
      <w:pPr>
        <w:pStyle w:val="ConsPlusNormal"/>
        <w:ind w:firstLine="540"/>
        <w:jc w:val="both"/>
      </w:pPr>
      <w:r>
        <w:t>16.1. При заполнении полей формы декларации должн</w:t>
      </w:r>
      <w:r>
        <w:t>ы использоваться чернила черного, фиолетового или синего цвета.</w:t>
      </w:r>
    </w:p>
    <w:p w:rsidR="00000000" w:rsidRDefault="000B6207">
      <w:pPr>
        <w:pStyle w:val="ConsPlusNormal"/>
        <w:ind w:firstLine="540"/>
        <w:jc w:val="both"/>
      </w:pPr>
      <w:r>
        <w:t>16.2. Заполнение текстовых полей формы декларации осуществляется заглавными печатными символами.</w:t>
      </w:r>
    </w:p>
    <w:p w:rsidR="00000000" w:rsidRDefault="000B6207">
      <w:pPr>
        <w:pStyle w:val="ConsPlusNormal"/>
        <w:ind w:firstLine="540"/>
        <w:jc w:val="both"/>
      </w:pPr>
      <w:r>
        <w:t>16.3. В случае отсутствия какого-либо показателя, во всех знакоместах соответствующего поля про</w:t>
      </w:r>
      <w:r>
        <w:t>ставляется прочерк.</w:t>
      </w:r>
    </w:p>
    <w:p w:rsidR="00000000" w:rsidRDefault="000B6207">
      <w:pPr>
        <w:pStyle w:val="ConsPlusNormal"/>
        <w:ind w:firstLine="540"/>
        <w:jc w:val="both"/>
      </w:pPr>
      <w:r>
        <w:t>Прочерк представляет собой прямую линию, проведенную посередине знакомест по всей длине показателя.</w:t>
      </w:r>
    </w:p>
    <w:p w:rsidR="00000000" w:rsidRDefault="000B6207">
      <w:pPr>
        <w:pStyle w:val="ConsPlusNormal"/>
        <w:ind w:firstLine="540"/>
        <w:jc w:val="both"/>
      </w:pPr>
      <w:r>
        <w:t>В случае, если для указания какого-либо показателя не требуется заполнения всех знакомест соответствующего поля, в незаполненных знакоме</w:t>
      </w:r>
      <w:r>
        <w:t xml:space="preserve">стах в правой части поля проставляется прочерк. </w:t>
      </w:r>
      <w:proofErr w:type="gramStart"/>
      <w:r>
        <w:t>Например</w:t>
      </w:r>
      <w:proofErr w:type="gramEnd"/>
      <w:r>
        <w:t>: при указании десятизначного ИНН организации "5024002119" в поле ИНН из двенадцати знакомест показатель заполняется следующим образом: "5024002119- -".</w:t>
      </w:r>
    </w:p>
    <w:p w:rsidR="00000000" w:rsidRDefault="000B6207">
      <w:pPr>
        <w:pStyle w:val="ConsPlusNormal"/>
        <w:ind w:firstLine="540"/>
        <w:jc w:val="both"/>
      </w:pPr>
      <w:r>
        <w:t>Дробные числовые показатели заполняются аналоги</w:t>
      </w:r>
      <w:r>
        <w:t xml:space="preserve">чно правилам заполнения целых числовых показателей. В случае, если знакомест для указания дробной части больше, чем цифр, то в свободных </w:t>
      </w:r>
      <w:r>
        <w:lastRenderedPageBreak/>
        <w:t xml:space="preserve">знакоместах соответствующего поля ставится прочерк. </w:t>
      </w:r>
      <w:proofErr w:type="gramStart"/>
      <w:r>
        <w:t>Например</w:t>
      </w:r>
      <w:proofErr w:type="gramEnd"/>
      <w:r>
        <w:t>: если показатель имеет значение "1234356.234", то он запис</w:t>
      </w:r>
      <w:r>
        <w:t>ывается в двух полях по десять знакомест каждое следующим образом: "1234356-" в первом поле, знак "." или "/" между полями и "234-" во втором поле.</w:t>
      </w:r>
    </w:p>
    <w:p w:rsidR="00000000" w:rsidRDefault="000B6207">
      <w:pPr>
        <w:pStyle w:val="ConsPlusNormal"/>
        <w:ind w:firstLine="540"/>
        <w:jc w:val="both"/>
      </w:pPr>
      <w:r>
        <w:t>16.4. При представлении декларации, подготовленной с использованием программного обеспечения, при распечатке</w:t>
      </w:r>
      <w:r>
        <w:t xml:space="preserve"> на принтере допускается отсутствие обрамления знакомест и прочерков для незаполненных знакомест. Расположение и размеры не должны изменяться. Печать знаков должна выполняться шрифтом Courier New высотой 16 - 18 пунктов.</w:t>
      </w:r>
    </w:p>
    <w:p w:rsidR="00000000" w:rsidRDefault="000B6207">
      <w:pPr>
        <w:pStyle w:val="ConsPlusNormal"/>
        <w:ind w:firstLine="540"/>
        <w:jc w:val="both"/>
      </w:pPr>
      <w:bookmarkStart w:id="2" w:name="Par2565"/>
      <w:bookmarkEnd w:id="2"/>
      <w:r>
        <w:t>16.5. При представлен</w:t>
      </w:r>
      <w:r>
        <w:t>ии в налоговый орган по месту учета организацией-правопреемником декларации за последний налоговый период и уточненных деклараций за реорганизованную организацию (в форме присоединения к другому юридическому лицу, слияния нескольких юридических лиц, раздел</w:t>
      </w:r>
      <w:r>
        <w:t>ения юридического лица, преобразования одного юридического лица в другое) в титульном листе по реквизиту "по месту нахождения (учета)" указывается код "215" или "216", а в верхней его части указываются ИНН и КПП организации-правопреемника. В реквизите "нал</w:t>
      </w:r>
      <w:r>
        <w:t>огоплательщик" указывается наименование реорганизованной организации.</w:t>
      </w:r>
    </w:p>
    <w:p w:rsidR="00000000" w:rsidRDefault="000B6207">
      <w:pPr>
        <w:pStyle w:val="ConsPlusNormal"/>
        <w:ind w:firstLine="540"/>
        <w:jc w:val="both"/>
      </w:pPr>
      <w:r>
        <w:t>В реквизите "ИНН/КПП реорганизованной организации" указываются, соответственно, ИНН и КПП, которые были присвоены организации до реорганизации налоговым органом по месту ее нахождения (п</w:t>
      </w:r>
      <w:r>
        <w:t>о налогоплательщикам, отнесенным к категории крупнейших, - налоговым органом по месту учета в качестве крупнейшего налогоплательщика).</w:t>
      </w:r>
    </w:p>
    <w:p w:rsidR="00000000" w:rsidRDefault="000B6207">
      <w:pPr>
        <w:pStyle w:val="ConsPlusNormal"/>
        <w:ind w:firstLine="540"/>
        <w:jc w:val="both"/>
      </w:pPr>
      <w:r>
        <w:t>В разделе 1 указанных выше деклараций указывается код ОКТМО муниципального образования, межселенной территории, населенно</w:t>
      </w:r>
      <w:r>
        <w:t>го пункта, входящего в состав муниципального образования, на территории которого находилась реорганизованная организация.</w:t>
      </w:r>
    </w:p>
    <w:p w:rsidR="00000000" w:rsidRDefault="000B6207">
      <w:pPr>
        <w:pStyle w:val="ConsPlusNormal"/>
        <w:ind w:firstLine="540"/>
        <w:jc w:val="both"/>
      </w:pPr>
      <w:r>
        <w:t>Коды форм реорганизации и код ликвидации приведены в приложении N 3 к настоящему Порядку.</w:t>
      </w:r>
    </w:p>
    <w:p w:rsidR="00000000" w:rsidRDefault="000B6207">
      <w:pPr>
        <w:pStyle w:val="ConsPlusNormal"/>
        <w:ind w:firstLine="540"/>
        <w:jc w:val="both"/>
      </w:pPr>
      <w:r>
        <w:t>16.6. Участник договора инвестиционного това</w:t>
      </w:r>
      <w:r>
        <w:t>рищества - управляющий товарищ, ответственный за ведение налогового учета, представляет в налоговый орган по месту своего учета отдельную декларацию по каждому договору инвестиционного товарищества. При этом в титульном листе по реквизиту "по месту нахожде</w:t>
      </w:r>
      <w:r>
        <w:t>ния (учета)" указывается код "227", а в пятом и шестом знаке КПП указывается значение 4T либо 5 G.</w:t>
      </w:r>
    </w:p>
    <w:p w:rsidR="00000000" w:rsidRDefault="000B6207">
      <w:pPr>
        <w:pStyle w:val="ConsPlusNormal"/>
        <w:ind w:firstLine="540"/>
        <w:jc w:val="both"/>
      </w:pPr>
      <w:r>
        <w:t>16.7. Налогоплательщики, являющиеся участниками соглашения о разделе продукции согласно Свидетельству о постановке на учет в налоговом органе налогоплательщи</w:t>
      </w:r>
      <w:r>
        <w:t>ка при выполнении соглашения о разделе продукции по форме N 9-СРПС, утвержденной приказом Министерства Российской Федерации по налогам и сборам от 17.03.2004 N САЭ-3-09/207 "Об утверждении форм документов, используемых при учете налогоплательщиков при выпо</w:t>
      </w:r>
      <w:r>
        <w:t>лнении соглашений о разделе продукции, а также особенностей учета иностранных организаций, выступающих в качестве инвестора по соглашению о разделе продукции или оператора соглашения" (зарегистрирован Министерством юстиции Российской Федерации 1 апреля 200</w:t>
      </w:r>
      <w:r>
        <w:t>4 г., регистрационный N 5699; Российская газета, 2004, 7 апреля) (далее - Свидетельство о постановке на учет по форме N 9-СРПС), представляют в налоговый орган по месту своего учета отдельную декларацию. При этом в титульном листе по реквизиту "по месту на</w:t>
      </w:r>
      <w:r>
        <w:t>хождения (учета)" указывается код "250", а в пятом и шестом знаке КПП указывается значение "36" или "76".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16.8. Налогоплательщики, являющиеся крупнейшими налогоплательщиками на основании Уведомления </w:t>
      </w:r>
      <w:r>
        <w:t>о постановке на учет в налоговом органе юридического лица в качестве крупнейшего налогоплательщика по форме N 9-КНУ, утвержденной приказом Федеральной налоговой службы от 26.04.2005 N САЭ-3-09/178@ "Об утверждении формы N 9-КНУ "Уведомление о постановке на</w:t>
      </w:r>
      <w:r>
        <w:t xml:space="preserve"> учет в налоговом органе юридического лица в качестве крупнейшего налогоплательщика" (зарегистрирован Министерством юстиции Российской Федерации 25 мая 2005 г., регистрационный N 6638; Бюллетень нормативных актов федеральных органов исполнительной власти, </w:t>
      </w:r>
      <w:r>
        <w:t>2005, N 23) (далее - Уведомление о постановке на учет по форме N 9-КНУ) в титульном листе по реквизиту "по месту нахождения (учета)" указывают код "213", а в пятом и шестом знаке КПП указывается значение "50".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III. Порядок заполнения титульного листа декл</w:t>
      </w:r>
      <w:r>
        <w:t>арации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17. Титульный лист декларации заполняется налогоплательщиком (налоговым агентом), лицами, указанными в пункте 5 статьи 173 Кодекса, кроме раздела "Заполняется работником налогового органа".</w:t>
      </w:r>
    </w:p>
    <w:p w:rsidR="00000000" w:rsidRDefault="000B6207">
      <w:pPr>
        <w:pStyle w:val="ConsPlusNormal"/>
        <w:ind w:firstLine="540"/>
        <w:jc w:val="both"/>
      </w:pPr>
      <w:bookmarkStart w:id="3" w:name="Par2577"/>
      <w:bookmarkEnd w:id="3"/>
      <w:r>
        <w:t>18. При заполнении показателей "ИНН" и "КПП"</w:t>
      </w:r>
      <w:r>
        <w:t xml:space="preserve"> указываются:</w:t>
      </w:r>
    </w:p>
    <w:p w:rsidR="00000000" w:rsidRDefault="000B6207">
      <w:pPr>
        <w:pStyle w:val="ConsPlusNormal"/>
        <w:ind w:firstLine="540"/>
        <w:jc w:val="both"/>
      </w:pPr>
      <w:r>
        <w:t>- для организации:</w:t>
      </w:r>
    </w:p>
    <w:p w:rsidR="00000000" w:rsidRDefault="000B6207">
      <w:pPr>
        <w:pStyle w:val="ConsPlusNormal"/>
        <w:ind w:firstLine="540"/>
        <w:jc w:val="both"/>
      </w:pPr>
      <w:r>
        <w:t>идентификационный номер налогоплательщика (налогового агента) (ИНН) и код причины постановки на учет (КПП) по месту нахождения организации согласно Свидетельству о постановке на учет в налоговом органе юриди</w:t>
      </w:r>
      <w:r>
        <w:t>ческого лица, образованного в соответствии с законодательством Российской Федерации, по месту нахождения на территории Российской Федерации по форме N 12-1-7, утвержденной приказом Министерства Российской Федерации по налогам и сборам от 27.11.1998 N ГБ-3-</w:t>
      </w:r>
      <w:r>
        <w:t xml:space="preserve">12/309 "Об утверждении </w:t>
      </w:r>
      <w:r>
        <w:lastRenderedPageBreak/>
        <w:t>Порядка и условий присвоения, применения, а также изменения идентификационного номера налогоплательщика и форм документов, используемых при учете в налоговом органе юридических и физических лиц" (зарегистрирован Министерством юстиции</w:t>
      </w:r>
      <w:r>
        <w:t xml:space="preserve"> Российской Федерации 22 декабря 1998 г., регистрационный N 1664; Бюллетень нормативных актов федеральных органов исполнительной власти, 1999, N 1) (далее - приказ МНС России от 27.11.1998 N ГБ-3-12/309) &lt;1&gt;, или Свидетельству о постановке на учет юридичес</w:t>
      </w:r>
      <w:r>
        <w:t>кого лица в налоговом органе по месту нахождения на территории Российской Федерации по форме N 09-1-2, утвержденной приказом Министерства Российской Федерации по налогам и сборам от 03.03.2004 N БГ-3-09/178 "Об утверждении Порядка и условий присвоения, при</w:t>
      </w:r>
      <w:r>
        <w:t>менения, а также изменения идентификационного номера налогоплательщика и форм документов, используемых при постановке на учет, снятии с учета юридических и физических лиц" (зарегистрирован Министерством юстиции Российской Федерации 24 марта 2004 г., регист</w:t>
      </w:r>
      <w:r>
        <w:t>рационный N 5685; Российская газета, 2004, 30 марта), с изменениями, внесенными приказом Министерства финансов Российской Федерации от 05.11.2009 N 114н "Об утверждении Порядка постановки на учет, снятия с учета в налоговых органах российских организаций п</w:t>
      </w:r>
      <w:r>
        <w:t>о месту нахождения их обособленных подразделений, принадлежащих им недвижимого имущества и (или) транспортных средств, физических лиц - граждан Российской Федерации, а также индивидуальных предпринимателей, применяющих упрощенную систему налогообложения на</w:t>
      </w:r>
      <w:r>
        <w:t xml:space="preserve"> основе патента" (зарегистрирован Министерством юстиции Российской Федерации 28 января 2010 г., регистрационный N 16121; Российская газета, 2010, 10 февраля) (далее - приказ МНС России от 03.03.2004 N БГ-3-09/178), или согласно Свидетельству о постановке н</w:t>
      </w:r>
      <w:r>
        <w:t xml:space="preserve">а учет российской организации в налоговом органе по месту нахождения на территории Российской Федерации по форме N 1-1-Учет, утвержденной приказом Федеральной налоговой службы от 01.12.2006 N САЭ-3-09/826@ "Об утверждении форм документов, используемых при </w:t>
      </w:r>
      <w:r>
        <w:t>постановке на учет и снятии с учета российских организаций и физических лиц" (зарегистрирован Министерством юстиции Российской Федерации 27 декабря 2006 г., регистрационный N 8683; Российская газета, 2007, 12 января), с изменениями, внесенными приказами Фе</w:t>
      </w:r>
      <w:r>
        <w:t>деральной налоговой службы от 16.07.2008 N ММ-3-6/314@ (зарегистрирован Министерством юстиции Российской Федерации 31 июля 2008 г., регистрационный N 12064; Российская газета, 2008, 8 августа) и от 15.02.2010 N ММ-7-6/54@ (зарегистрирован Министерством юст</w:t>
      </w:r>
      <w:r>
        <w:t>иции Российской Федерации 23 марта 2010 г., регистрационный N 16695; Российская газета, 2010, 31 марта) (далее - приказ ФНС России от 01.12.2006 N САЭ-3-09/826@) &lt;2&gt;, или согласно Свидетельству о постановке на учет российской организации в налоговом органе</w:t>
      </w:r>
      <w:r>
        <w:t xml:space="preserve"> по месту ее нахождения по форме N 1-1-Учет, утвержденной приказом Федеральной налоговой службы от 11.08.2011 N ЯК-7-6/488@ "Об утверждении форм и форматов документов, используемых при постановке на учет и снятии с учета российских организаций и физических</w:t>
      </w:r>
      <w:r>
        <w:t xml:space="preserve"> лиц, в том числе индивидуальных предпринимателей, в налоговых органах, а также порядка заполнения форм документов и порядка направления налоговым органом организации или физическому лицу, в том числе индивидуальному предпринимателю, свидетельства о постан</w:t>
      </w:r>
      <w:r>
        <w:t>овке на учет в налоговом органе и (или) уведомления о постановке на учет в налоговом органе (уведомления о снятии с учета в налоговом органе) в электронном виде по телекоммуникационным каналам связи" (зарегистрирован Министерством юстиции Российской Федера</w:t>
      </w:r>
      <w:r>
        <w:t>ции 14 сентября 2011 г., регистрационный N 21794; Российская газета, 2011, 23 сентября) (далее - приказ ФНС России от 11.08.2011 N ЯК-7-6/488@).</w:t>
      </w:r>
    </w:p>
    <w:p w:rsidR="00000000" w:rsidRDefault="000B6207">
      <w:pPr>
        <w:pStyle w:val="ConsPlusNormal"/>
        <w:ind w:firstLine="540"/>
        <w:jc w:val="both"/>
      </w:pPr>
      <w:r>
        <w:t>--------------------------------</w:t>
      </w:r>
    </w:p>
    <w:p w:rsidR="00000000" w:rsidRDefault="000B6207">
      <w:pPr>
        <w:pStyle w:val="ConsPlusNormal"/>
        <w:ind w:firstLine="540"/>
        <w:jc w:val="both"/>
      </w:pPr>
      <w:r>
        <w:t xml:space="preserve">&lt;1&gt; Приказ МНС России от 27.11.1998 N ГБ-3-12/309 утратил силу в соответствии </w:t>
      </w:r>
      <w:r>
        <w:t>с пунктом 4 приказа МНС России от 03.03.2004 N БГ-3-09/178.</w:t>
      </w:r>
    </w:p>
    <w:p w:rsidR="00000000" w:rsidRDefault="000B6207">
      <w:pPr>
        <w:pStyle w:val="ConsPlusNormal"/>
        <w:ind w:firstLine="540"/>
        <w:jc w:val="both"/>
      </w:pPr>
      <w:r>
        <w:t>&lt;2&gt; Приказ ФНС России от 01.12.2006 N САЭ-3-09/826@ утратил силу в соответствии с пунктом 4 приказа ФНС России от 11.08.2011 N ЯК-7-6/488@.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Для крупнейших налогоплательщиков ИНН и КПП указываются</w:t>
      </w:r>
      <w:r>
        <w:t xml:space="preserve"> на основании Уведомления о постановке на учет по форме N 9-КНУ.</w:t>
      </w:r>
    </w:p>
    <w:p w:rsidR="00000000" w:rsidRDefault="000B6207">
      <w:pPr>
        <w:pStyle w:val="ConsPlusNormal"/>
        <w:ind w:firstLine="540"/>
        <w:jc w:val="both"/>
      </w:pPr>
      <w:r>
        <w:t>ИНН и КПП по месту нахождения отделения иностранной организации, осуществляющего деятельность на территории Российской Федерации, указываются на основании Свидетельства о постановке на учет в</w:t>
      </w:r>
      <w:r>
        <w:t xml:space="preserve"> налоговом органе по форме N 2401 ИМД и (или) Информационного письма об учете в налоговом органе отделения иностранной организации по форме N 2201И, утвержденных приказом Министерства Российской Федерации по налогам и сборам от 07.04.2000 N АП-3-06/124 "Об</w:t>
      </w:r>
      <w:r>
        <w:t xml:space="preserve"> утверждении положения об особенностях учета в налоговых органах иностранных организаций" (зарегистрирован Министерством юстиции Российской Федерации 2 июня 2000 г., регистрационный N 2258; Бюллетень нормативных актов федеральных органов исполнительной вла</w:t>
      </w:r>
      <w:r>
        <w:t>сти, 2000, N 25), с изменениями, внесенными приказом Министерства финансов Российской Федерации от 30.09.2010 N 117н "Об утверждении особенностей учета в налоговых органах иностранных организаций, не являющихся инвесторами по соглашению о разделе продукции</w:t>
      </w:r>
      <w:r>
        <w:t xml:space="preserve"> или операторами соглашения" (зарегистрирован Министерством юстиции Российской Федерации 11 ноября 2010 г., регистрационный N 18935; Российская газета, 2010, 24 ноября) (далее - приказ МНС России от 07.04.2000 N АП-3-06/124) &lt;1&gt;, или согласно Свидетельству</w:t>
      </w:r>
      <w:r>
        <w:t xml:space="preserve"> о постановке на </w:t>
      </w:r>
      <w:r>
        <w:lastRenderedPageBreak/>
        <w:t>учет иностранной организации в налоговом органе на территории Российской Федерации по форме N 11СВ-Учет, утвержденной приказом ФНС России от 13.02.2012 N ММВ-7-6/80@ "Об утверждении форм, порядка их заполнения и форматов документов, исполь</w:t>
      </w:r>
      <w:r>
        <w:t>зуемых при учете иностранных организаций в налоговых органах" (зарегистрирован Министерством юстиции Российской Федерации 5 апреля 2012 г., регистрационный N 23733; Российская газета, 2012, 20 апреля) (далее - приказ ФНС России от 13.02.2012 N ММВ-7-6/80@)</w:t>
      </w:r>
      <w:r>
        <w:t>.</w:t>
      </w:r>
    </w:p>
    <w:p w:rsidR="00000000" w:rsidRDefault="000B6207">
      <w:pPr>
        <w:pStyle w:val="ConsPlusNormal"/>
        <w:ind w:firstLine="540"/>
        <w:jc w:val="both"/>
      </w:pPr>
      <w:r>
        <w:t>--------------------------------</w:t>
      </w:r>
    </w:p>
    <w:p w:rsidR="00000000" w:rsidRDefault="000B6207">
      <w:pPr>
        <w:pStyle w:val="ConsPlusNormal"/>
        <w:ind w:firstLine="540"/>
        <w:jc w:val="both"/>
      </w:pPr>
      <w:r>
        <w:t>&lt;1&gt; Приказ МНС России от 07.04.2000 N АП-3-3-06/124 утратил силу в соответствии с пунктом 3 приказа ФНС России от 13.02.2012 N ММВ-7-6/80@.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ИНН и КПП по месту нахождения недвижимого имущества и транспортных средств иност</w:t>
      </w:r>
      <w:r>
        <w:t xml:space="preserve">ранной организации, осуществляющей деятельность на территории Российской Федерации и имеющей недвижимое имущество и транспортные средства на территории Российской Федерации, указываются на основании Свидетельства о постановке на учет в налоговом органе по </w:t>
      </w:r>
      <w:r>
        <w:t>форме N 2401ИМД и (или) Информационного письма об учете в налоговом органе недвижимого имущества и транспортных средств по форме N 2202ИМ, утвержденных приказом МНС России от 07.04.2000 N АП-3-06/124, или согласно Уведомлению о постановке на учет иностранн</w:t>
      </w:r>
      <w:r>
        <w:t>ой организации в налоговом органе по форме N 11УП-Учет, или согласно Свидетельству о постановке на учет иностранной организации в налоговом органе на территории Российской Федерации по форме N 11СВ-Учет, утвержденных приказом ФНС России от 13.02.2012 N ММВ</w:t>
      </w:r>
      <w:r>
        <w:t>-7-6/80@ (зарегистрирован Министерством юстиции Российской Федерации 5 апреля 2012 г., регистрационный N 23733; Российская газета, 2012, 20 апреля).</w:t>
      </w:r>
    </w:p>
    <w:p w:rsidR="00000000" w:rsidRDefault="000B6207">
      <w:pPr>
        <w:pStyle w:val="ConsPlusNormal"/>
        <w:ind w:firstLine="540"/>
        <w:jc w:val="both"/>
      </w:pPr>
      <w:r>
        <w:t>ИНН и КПП при выполнении соглашения о разделе продукции согласно Свидетельству о постановке на учет по форм</w:t>
      </w:r>
      <w:r>
        <w:t>е N 9-СРПС.</w:t>
      </w:r>
    </w:p>
    <w:p w:rsidR="00000000" w:rsidRDefault="000B6207">
      <w:pPr>
        <w:pStyle w:val="ConsPlusNormal"/>
        <w:ind w:firstLine="540"/>
        <w:jc w:val="both"/>
      </w:pPr>
      <w:r>
        <w:t xml:space="preserve">КПП по месту постановки на учет участника договора инвестиционного товарищества согласно Уведомлению о постановке на учет организации в качестве участника договора инвестиционного товарищества - управляющего товарища, ответственного за ведение </w:t>
      </w:r>
      <w:r>
        <w:t>налогового учета, утвержденному приказом ФНС России от 11.08.2011 N ЯК-7-6/488@.</w:t>
      </w:r>
    </w:p>
    <w:p w:rsidR="00000000" w:rsidRDefault="000B6207">
      <w:pPr>
        <w:pStyle w:val="ConsPlusNormal"/>
        <w:ind w:firstLine="540"/>
        <w:jc w:val="both"/>
      </w:pPr>
      <w:r>
        <w:t>ИНН и КПП по реквизиту "ИНН/КПП реорганизованной организации" указываются в соответствии с пунктом 16.5 настоящего Порядка;</w:t>
      </w:r>
    </w:p>
    <w:p w:rsidR="00000000" w:rsidRDefault="000B6207">
      <w:pPr>
        <w:pStyle w:val="ConsPlusNormal"/>
        <w:ind w:firstLine="540"/>
        <w:jc w:val="both"/>
      </w:pPr>
      <w:r>
        <w:t>- для индивидуального предпринимателя:</w:t>
      </w:r>
    </w:p>
    <w:p w:rsidR="00000000" w:rsidRDefault="000B6207">
      <w:pPr>
        <w:pStyle w:val="ConsPlusNormal"/>
        <w:ind w:firstLine="540"/>
        <w:jc w:val="both"/>
      </w:pPr>
      <w:r>
        <w:t>ИНН в соотве</w:t>
      </w:r>
      <w:r>
        <w:t xml:space="preserve">тствии со Свидетельством о постановке на учет в налоговом органе физического лица по месту жительства на территории Российской Федерации по форме N 12-2-4, утвержденной приказом МНС России от 27.11.1998 N ГБ-3-12/309, или со Свидетельством о постановке на </w:t>
      </w:r>
      <w:r>
        <w:t>учет в налоговом органе физического лица по месту жительства на территории Российской Федерации по форме N 09-2-2, утвержденной приказом МНС России от 03.03.2004 N БГ-3-09/178, или согласно Свидетельству о постановке на учет физического лица в налоговом ор</w:t>
      </w:r>
      <w:r>
        <w:t xml:space="preserve">гане на территории Российской Федерации по форме N 2-1-Учет, утвержденной приказом ФНС России от 01.12.2006 N САЭ-3-09/826@, или согласно Свидетельству о постановке на учет физического лица в налоговом органе по форме N 2-1-Учет, утвержденной приказом ФНС </w:t>
      </w:r>
      <w:r>
        <w:t>России от 11.08.2011 N ЯК-7-6/488@;</w:t>
      </w:r>
    </w:p>
    <w:p w:rsidR="00000000" w:rsidRDefault="000B6207">
      <w:pPr>
        <w:pStyle w:val="ConsPlusNormal"/>
        <w:ind w:firstLine="540"/>
        <w:jc w:val="both"/>
      </w:pPr>
      <w:r>
        <w:t>- для физического лица, исполняющего обязанности налогового агента:</w:t>
      </w:r>
    </w:p>
    <w:p w:rsidR="00000000" w:rsidRDefault="000B6207">
      <w:pPr>
        <w:pStyle w:val="ConsPlusNormal"/>
        <w:ind w:firstLine="540"/>
        <w:jc w:val="both"/>
      </w:pPr>
      <w:r>
        <w:t>ИНН указывается в соответствии со Свидетельством о постановке на учет в налоговом органе физического лица по месту жительства на территории Российской Ф</w:t>
      </w:r>
      <w:r>
        <w:t>едерации по форме N 12-2-4, утвержденной приказом МНС России от 27.11.1998 N ГБ-3-12/309, со Свидетельством о постановке на учет физического лица в налоговом органе по месту жительства на территории Российской Федерации по форме N 09-2-2, утвержденной прик</w:t>
      </w:r>
      <w:r>
        <w:t>азом МНС России от 03.03.2004 N БГ-3-09/178, или согласно Свидетельству о постановке на учет физического лица в налоговом органе на территории Российской Федерации по форме N 2-1-Учет, утвержденной приказом ФНС России от 01.12.2006 N САЭ-3-09/826@, или сог</w:t>
      </w:r>
      <w:r>
        <w:t>ласно Свидетельству о постановке на учет физического лица в налоговом органе по форме N 2-1-Учет, утвержденной приказом ФНС России от 11.08.2011 N ЯК-7-6/488@.</w:t>
      </w:r>
    </w:p>
    <w:p w:rsidR="00000000" w:rsidRDefault="000B6207">
      <w:pPr>
        <w:pStyle w:val="ConsPlusNormal"/>
        <w:ind w:firstLine="540"/>
        <w:jc w:val="both"/>
      </w:pPr>
      <w:r>
        <w:t>19. При заполнении показателя "Номер корректировки" в первичной декларации за налоговый период п</w:t>
      </w:r>
      <w:r>
        <w:t>роставляется "0--", в уточненной декларации за соответствующий налоговый период - указывается номер корректировки (например, "1--", "2-" и так далее).</w:t>
      </w:r>
    </w:p>
    <w:p w:rsidR="00000000" w:rsidRDefault="000B6207">
      <w:pPr>
        <w:pStyle w:val="ConsPlusNormal"/>
        <w:ind w:firstLine="540"/>
        <w:jc w:val="both"/>
      </w:pPr>
      <w:r>
        <w:t>20. Показатель "Налоговый период (код)" заполняется в соответствии с кодами, определяющими налоговый пери</w:t>
      </w:r>
      <w:r>
        <w:t>од, приведенными в приложении N 3 к настоящему Порядку.</w:t>
      </w:r>
    </w:p>
    <w:p w:rsidR="00000000" w:rsidRDefault="000B6207">
      <w:pPr>
        <w:pStyle w:val="ConsPlusNormal"/>
        <w:ind w:firstLine="540"/>
        <w:jc w:val="both"/>
      </w:pPr>
      <w:r>
        <w:t>21. При заполнении показателя "Отчетный год" указывается год, за налоговый период которого представлена декларация.</w:t>
      </w:r>
    </w:p>
    <w:p w:rsidR="00000000" w:rsidRDefault="000B6207">
      <w:pPr>
        <w:pStyle w:val="ConsPlusNormal"/>
        <w:ind w:firstLine="540"/>
        <w:jc w:val="both"/>
      </w:pPr>
      <w:r>
        <w:t>22. При заполнении показателя "Представляется в налоговый орган (код)" отражается ко</w:t>
      </w:r>
      <w:r>
        <w:t>д налогового органа, в который представляется декларация. Коды субъектов Российской Федерации приведены в приложении N 2 к настоящему Порядку.</w:t>
      </w:r>
    </w:p>
    <w:p w:rsidR="00000000" w:rsidRDefault="000B6207">
      <w:pPr>
        <w:pStyle w:val="ConsPlusNormal"/>
        <w:ind w:firstLine="540"/>
        <w:jc w:val="both"/>
      </w:pPr>
      <w:r>
        <w:t xml:space="preserve">23. В показателе "По месту нахождения (учета) (код)" указываются коды, которые приведены в </w:t>
      </w:r>
      <w:r>
        <w:lastRenderedPageBreak/>
        <w:t>приложении N 3 к насто</w:t>
      </w:r>
      <w:r>
        <w:t>ящему Порядку.</w:t>
      </w:r>
    </w:p>
    <w:p w:rsidR="00000000" w:rsidRDefault="000B6207">
      <w:pPr>
        <w:pStyle w:val="ConsPlusNormal"/>
        <w:ind w:firstLine="540"/>
        <w:jc w:val="both"/>
      </w:pPr>
      <w:r>
        <w:t>24. При заполнении показателя "налогоплательщик" отражается наименование организации, либо наименование отделения иностранной организации, осуществляющего деятельность на территории Российской Федерации, которое уполномочено иностранной орга</w:t>
      </w:r>
      <w:r>
        <w:t>низацией представлять налоговые декларации и уплачивать налог в целом по операциям всех находящихся на территории Российской Федерации отделений иностранной организации, а в случае представления декларации индивидуальным предпринимателем (физическим лицом,</w:t>
      </w:r>
      <w:r>
        <w:t xml:space="preserve"> исполняющим обязанности налогового агента) указываются его фамилия, имя, отчество &lt;1&gt; (полностью, без сокращений, в соответствии с документом, удостоверяющим личность).</w:t>
      </w:r>
    </w:p>
    <w:p w:rsidR="00000000" w:rsidRDefault="000B6207">
      <w:pPr>
        <w:pStyle w:val="ConsPlusNormal"/>
        <w:ind w:firstLine="540"/>
        <w:jc w:val="both"/>
      </w:pPr>
      <w:r>
        <w:t>--------------------------------</w:t>
      </w:r>
    </w:p>
    <w:p w:rsidR="00000000" w:rsidRDefault="000B6207">
      <w:pPr>
        <w:pStyle w:val="ConsPlusNormal"/>
        <w:ind w:firstLine="540"/>
        <w:jc w:val="both"/>
      </w:pPr>
      <w:r>
        <w:t>&lt;1&gt; Отчество указывается при наличии.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25. Показатель</w:t>
      </w:r>
      <w:r>
        <w:t xml:space="preserve"> "Код вида экономической деятельности по классификатору ОКВЭД" заполняется согласно Общероссийскому классификатору видов экономической деятельности (ОКВЭД).</w:t>
      </w:r>
    </w:p>
    <w:p w:rsidR="00000000" w:rsidRDefault="000B6207">
      <w:pPr>
        <w:pStyle w:val="ConsPlusNormal"/>
        <w:ind w:firstLine="540"/>
        <w:jc w:val="both"/>
      </w:pPr>
      <w:r>
        <w:t>26. В показателе "Форма реорганизации (ликвидация)" указывается код реорганизации (ликвидации) в соответствии с приложением N 3 к настоящему Порядку.</w:t>
      </w:r>
    </w:p>
    <w:p w:rsidR="00000000" w:rsidRDefault="000B6207">
      <w:pPr>
        <w:pStyle w:val="ConsPlusNormal"/>
        <w:ind w:firstLine="540"/>
        <w:jc w:val="both"/>
      </w:pPr>
      <w:r>
        <w:t>27. Реквизит "ИНН/КПП реорганизованной организации" указывается в соответствии с пунктами 16.5 и 18 настоя</w:t>
      </w:r>
      <w:r>
        <w:t>щего Порядка.</w:t>
      </w:r>
    </w:p>
    <w:p w:rsidR="00000000" w:rsidRDefault="000B6207">
      <w:pPr>
        <w:pStyle w:val="ConsPlusNormal"/>
        <w:ind w:firstLine="540"/>
        <w:jc w:val="both"/>
      </w:pPr>
      <w:r>
        <w:t>28. При заполнении показателя "Номер контактного телефона" отражается номер контактного телефона налогоплательщика.</w:t>
      </w:r>
    </w:p>
    <w:p w:rsidR="00000000" w:rsidRDefault="000B6207">
      <w:pPr>
        <w:pStyle w:val="ConsPlusNormal"/>
        <w:ind w:firstLine="540"/>
        <w:jc w:val="both"/>
      </w:pPr>
      <w:r>
        <w:t>29. При заполнении показателя "На ____ страницах" отражается количество страниц, на которых составлена декларация.</w:t>
      </w:r>
    </w:p>
    <w:p w:rsidR="00000000" w:rsidRDefault="000B6207">
      <w:pPr>
        <w:pStyle w:val="ConsPlusNormal"/>
        <w:ind w:firstLine="540"/>
        <w:jc w:val="both"/>
      </w:pPr>
      <w:r>
        <w:t>30. При зап</w:t>
      </w:r>
      <w:r>
        <w:t>олнении показателя "с приложением подтверждающих документов и (или) их копий на ___ листах" отражается количество листов подтверждающих документов и (или) их копий, в том числе количество листов документа, подтверждающего полномочия представителя налогопла</w:t>
      </w:r>
      <w:r>
        <w:t>тельщика (в случае представления указанных деклараций представителем налогоплательщика).</w:t>
      </w:r>
    </w:p>
    <w:p w:rsidR="00000000" w:rsidRDefault="000B6207">
      <w:pPr>
        <w:pStyle w:val="ConsPlusNormal"/>
        <w:ind w:firstLine="540"/>
        <w:jc w:val="both"/>
      </w:pPr>
      <w:r>
        <w:t>31. В разделе титульного листа "Достоверность и полноту сведений, указанных в настоящей декларации, подтверждаю:" указывается:</w:t>
      </w:r>
    </w:p>
    <w:p w:rsidR="00000000" w:rsidRDefault="000B6207">
      <w:pPr>
        <w:pStyle w:val="ConsPlusNormal"/>
        <w:ind w:firstLine="540"/>
        <w:jc w:val="both"/>
      </w:pPr>
      <w:r>
        <w:t>1 - если документ представлен налогоплат</w:t>
      </w:r>
      <w:r>
        <w:t>ельщиком, включая лиц (участников товариществ, доверительных управляющих, концессионеров, участников договоров инвестиционного товарищества - управляющих товарищей, ответственных за ведение налогового учета), на которых в соответствии со статьей 174.1 Коде</w:t>
      </w:r>
      <w:r>
        <w:t>кса возложены обязанности налогоплательщика и лиц, не признаваемых налогоплательщиками налога, перечисленных в пункте 5 статьи 173 Кодекса, а также лицом - налоговым агентом, на которого в соответствии с Кодексом возложены обязанности по исчислению, удержа</w:t>
      </w:r>
      <w:r>
        <w:t>нию и перечислению в бюджетную систему Российской Федерации налога;</w:t>
      </w:r>
    </w:p>
    <w:p w:rsidR="00000000" w:rsidRDefault="000B6207">
      <w:pPr>
        <w:pStyle w:val="ConsPlusNormal"/>
        <w:ind w:firstLine="540"/>
        <w:jc w:val="both"/>
      </w:pPr>
      <w:r>
        <w:t>2 - если документ представлен уполномоченным представителем налогоплательщика (налогового агента), в соответствии со статьями 27 и 29 Кодекса.</w:t>
      </w:r>
    </w:p>
    <w:p w:rsidR="00000000" w:rsidRDefault="000B6207">
      <w:pPr>
        <w:pStyle w:val="ConsPlusNormal"/>
        <w:ind w:firstLine="540"/>
        <w:jc w:val="both"/>
      </w:pPr>
      <w:r>
        <w:t>При заполнении декларации организациями указы</w:t>
      </w:r>
      <w:r>
        <w:t>вается построчно фамилия, имя и отчество &lt;1&gt; руководителя организации полностью (в поле "фамилия, имя, отчество &lt;1&gt;"), ставится его подпись (в месте, отведенном для подписи) и проставляется дата подписания.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</w:t>
      </w:r>
      <w:r>
        <w:t>3/696@)</w:t>
      </w:r>
    </w:p>
    <w:p w:rsidR="00000000" w:rsidRDefault="000B6207">
      <w:pPr>
        <w:pStyle w:val="ConsPlusNormal"/>
        <w:ind w:firstLine="540"/>
        <w:jc w:val="both"/>
      </w:pPr>
      <w:r>
        <w:t>При заполнении декларации индивидуальными предпринимателями ставится подпись индивидуального предпринимателя в месте, отведенном для подписи, и дата подписания.</w:t>
      </w:r>
    </w:p>
    <w:p w:rsidR="00000000" w:rsidRDefault="000B6207">
      <w:pPr>
        <w:pStyle w:val="ConsPlusNormal"/>
        <w:ind w:firstLine="540"/>
        <w:jc w:val="both"/>
      </w:pPr>
      <w:r>
        <w:t>При заполнении декларации организацией - представителем налогоплательщика (налогового а</w:t>
      </w:r>
      <w:r>
        <w:t xml:space="preserve">гента) указываются наименование организации-представителя (в поле "наименование организации - представителя налогоплательщика"), построчно фамилия, имя и отчество &lt;1&gt; руководителя уполномоченной организации полностью (в поле "фамилия, имя, отчество &lt;1&gt;"), </w:t>
      </w:r>
      <w:r>
        <w:t>ставится его подпись (в месте, отведенном для подписи), проставляется дата подписания.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При заполнении декларации физическим лицом - представителем налогоплательщика (налогового агента) указывается по</w:t>
      </w:r>
      <w:r>
        <w:t>строчно фамилия, имя и отчество &lt;1&gt; физического лица полностью (в поле "фамилия, имя, отчество &lt;1&gt;"), ставится его подпись (в месте, отведенном для подписи), проставляется дата подписания.</w:t>
      </w:r>
    </w:p>
    <w:p w:rsidR="00000000" w:rsidRDefault="000B6207">
      <w:pPr>
        <w:pStyle w:val="ConsPlusNormal"/>
        <w:ind w:firstLine="540"/>
        <w:jc w:val="both"/>
      </w:pPr>
      <w:r>
        <w:t>--------------------------------</w:t>
      </w:r>
    </w:p>
    <w:p w:rsidR="00000000" w:rsidRDefault="000B6207">
      <w:pPr>
        <w:pStyle w:val="ConsPlusNormal"/>
        <w:ind w:firstLine="540"/>
        <w:jc w:val="both"/>
      </w:pPr>
      <w:bookmarkStart w:id="4" w:name="Par2622"/>
      <w:bookmarkEnd w:id="4"/>
      <w:r>
        <w:t>&lt;1&gt; Отчество указыва</w:t>
      </w:r>
      <w:r>
        <w:t>ется при наличии.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При заполнении декларации представителем налогоплательщика (налогового агента) указывается наименование документа, подтверждающего полномочия представителя налогоплательщика (налогового агента). При этом к декларации прилагается копия ук</w:t>
      </w:r>
      <w:r>
        <w:t>азанного документа.</w:t>
      </w:r>
    </w:p>
    <w:p w:rsidR="00000000" w:rsidRDefault="000B6207">
      <w:pPr>
        <w:pStyle w:val="ConsPlusNormal"/>
        <w:ind w:firstLine="540"/>
        <w:jc w:val="both"/>
      </w:pPr>
      <w:r>
        <w:t xml:space="preserve">Подпись руководителя организации, индивидуального предпринимателя либо их представителей и </w:t>
      </w:r>
      <w:r>
        <w:lastRenderedPageBreak/>
        <w:t>дата подписания проставляются также в разделе 1 декларации, в поле "Достоверность и полноту сведений, указанных на данной странице, подтверждаю".</w:t>
      </w:r>
    </w:p>
    <w:p w:rsidR="00000000" w:rsidRDefault="000B6207">
      <w:pPr>
        <w:pStyle w:val="ConsPlusNormal"/>
        <w:ind w:firstLine="540"/>
        <w:jc w:val="both"/>
      </w:pPr>
      <w:r>
        <w:t>32. Раздел "Заполняется работником налогового органа" содержит сведения о представлении декларации:</w:t>
      </w:r>
    </w:p>
    <w:p w:rsidR="00000000" w:rsidRDefault="000B6207">
      <w:pPr>
        <w:pStyle w:val="ConsPlusNormal"/>
        <w:ind w:firstLine="540"/>
        <w:jc w:val="both"/>
      </w:pPr>
      <w:r>
        <w:t xml:space="preserve">1) способ и вид представления декларации (указывается код согласно </w:t>
      </w:r>
      <w:proofErr w:type="gramStart"/>
      <w:r>
        <w:t>приложению</w:t>
      </w:r>
      <w:proofErr w:type="gramEnd"/>
      <w:r>
        <w:t xml:space="preserve"> N 4 к настоящему Порядку);</w:t>
      </w:r>
    </w:p>
    <w:p w:rsidR="00000000" w:rsidRDefault="000B6207">
      <w:pPr>
        <w:pStyle w:val="ConsPlusNormal"/>
        <w:ind w:firstLine="540"/>
        <w:jc w:val="both"/>
      </w:pPr>
      <w:r>
        <w:t>2) количество страниц декларации;</w:t>
      </w:r>
    </w:p>
    <w:p w:rsidR="00000000" w:rsidRDefault="000B6207">
      <w:pPr>
        <w:pStyle w:val="ConsPlusNormal"/>
        <w:ind w:firstLine="540"/>
        <w:jc w:val="both"/>
      </w:pPr>
      <w:r>
        <w:t>3) количество ли</w:t>
      </w:r>
      <w:r>
        <w:t>стов подтверждающих документов или их копий, приложенных к декларации;</w:t>
      </w:r>
    </w:p>
    <w:p w:rsidR="00000000" w:rsidRDefault="000B6207">
      <w:pPr>
        <w:pStyle w:val="ConsPlusNormal"/>
        <w:ind w:firstLine="540"/>
        <w:jc w:val="both"/>
      </w:pPr>
      <w:r>
        <w:t>4) дату представления декларации;</w:t>
      </w:r>
    </w:p>
    <w:p w:rsidR="00000000" w:rsidRDefault="000B6207">
      <w:pPr>
        <w:pStyle w:val="ConsPlusNormal"/>
        <w:ind w:firstLine="540"/>
        <w:jc w:val="both"/>
      </w:pPr>
      <w:r>
        <w:t>5) номер, под которым зарегистрирована декларация;</w:t>
      </w:r>
    </w:p>
    <w:p w:rsidR="00000000" w:rsidRDefault="000B6207">
      <w:pPr>
        <w:pStyle w:val="ConsPlusNormal"/>
        <w:ind w:firstLine="540"/>
        <w:jc w:val="both"/>
      </w:pPr>
      <w:r>
        <w:t>6) фамилию и инициалы имени и отчества &lt;1&gt; работника налогового органа, принявшего декларацию;</w:t>
      </w:r>
    </w:p>
    <w:p w:rsidR="00000000" w:rsidRDefault="000B6207">
      <w:pPr>
        <w:pStyle w:val="ConsPlusNormal"/>
        <w:ind w:firstLine="540"/>
        <w:jc w:val="both"/>
      </w:pPr>
      <w:r>
        <w:t>-----</w:t>
      </w:r>
      <w:r>
        <w:t>---------------------------</w:t>
      </w:r>
    </w:p>
    <w:p w:rsidR="00000000" w:rsidRDefault="000B6207">
      <w:pPr>
        <w:pStyle w:val="ConsPlusNormal"/>
        <w:ind w:firstLine="540"/>
        <w:jc w:val="both"/>
      </w:pPr>
      <w:r>
        <w:t>&lt;1&gt; Отчество указывается при наличии.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7) подпись работника налогового органа, принявшего декларацию.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IV. Порядок заполнения раздела 1</w:t>
      </w:r>
    </w:p>
    <w:p w:rsidR="00000000" w:rsidRDefault="000B6207">
      <w:pPr>
        <w:pStyle w:val="ConsPlusNormal"/>
        <w:jc w:val="center"/>
      </w:pPr>
      <w:r>
        <w:t>декларации "Сумма налога, подлежащая уплате в бюджет</w:t>
      </w:r>
    </w:p>
    <w:p w:rsidR="00000000" w:rsidRDefault="000B6207">
      <w:pPr>
        <w:pStyle w:val="ConsPlusNormal"/>
        <w:jc w:val="center"/>
      </w:pPr>
      <w:r>
        <w:t>(возм</w:t>
      </w:r>
      <w:r>
        <w:t>ещению из бюджета), по данным налогоплательщика"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33. Раздел 1 декларации включает в себя показатели сумм налога, подлежащих уплате в бюджет (возмещению из бюджета), по данным налогоплательщика с отражением кода бюджетной классификации Российской Федерации</w:t>
      </w:r>
      <w:r>
        <w:t xml:space="preserve"> (далее - код бюджетной классификации), на который подлежат зачислению суммы налога, рассчитанные в декларации за налоговый период, или возмещению из бюджета, рассчитанные в декларации за налоговый период.</w:t>
      </w:r>
    </w:p>
    <w:p w:rsidR="00000000" w:rsidRDefault="000B6207">
      <w:pPr>
        <w:pStyle w:val="ConsPlusNormal"/>
        <w:ind w:firstLine="540"/>
        <w:jc w:val="both"/>
      </w:pPr>
      <w:r>
        <w:t>34. При заполнении раздела 1 декларации отражаются</w:t>
      </w:r>
      <w:r>
        <w:t xml:space="preserve"> ИНН и КПП налогоплательщика,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34.1. По строке 010 отражается код в соответствии с Общероссийским классификатором территорий муниципальных образований ОК 033-2013 (ОКТМО). При заполнении показателя "Код по ОКТМО" указывается код м</w:t>
      </w:r>
      <w:r>
        <w:t>униципального образования, межселенной территории, населенного пункта, входящего в состав муниципального образования, на территории которого осуществляется уплата налога.</w:t>
      </w:r>
    </w:p>
    <w:p w:rsidR="00000000" w:rsidRDefault="000B6207">
      <w:pPr>
        <w:pStyle w:val="ConsPlusNormal"/>
        <w:ind w:firstLine="540"/>
        <w:jc w:val="both"/>
      </w:pPr>
      <w:r>
        <w:t>34.2. По строке 020 отражается код бюджетной классификации.</w:t>
      </w:r>
    </w:p>
    <w:p w:rsidR="00000000" w:rsidRDefault="000B6207">
      <w:pPr>
        <w:pStyle w:val="ConsPlusNormal"/>
        <w:ind w:firstLine="540"/>
        <w:jc w:val="both"/>
      </w:pPr>
      <w:r>
        <w:t>Код бюджетной классификац</w:t>
      </w:r>
      <w:r>
        <w:t>ии указывается в соответствии с законодательством Российской Федерации о бюджетной классификации.</w:t>
      </w:r>
    </w:p>
    <w:p w:rsidR="00000000" w:rsidRDefault="000B6207">
      <w:pPr>
        <w:pStyle w:val="ConsPlusNormal"/>
        <w:ind w:firstLine="540"/>
        <w:jc w:val="both"/>
      </w:pPr>
      <w:r>
        <w:t>34.3. По строкам 030 - 040 отражаются суммы налога, исчисленные к уплате в бюджет за налоговый период, которые зачисляются на указанный в строке 020 "Код бюдж</w:t>
      </w:r>
      <w:r>
        <w:t>етной классификации".</w:t>
      </w:r>
    </w:p>
    <w:p w:rsidR="00000000" w:rsidRDefault="000B6207">
      <w:pPr>
        <w:pStyle w:val="ConsPlusNormal"/>
        <w:ind w:firstLine="540"/>
        <w:jc w:val="both"/>
      </w:pPr>
      <w:r>
        <w:t>По строке 030 отражается сумма налога, подлежащая уплате в бюджет за налоговый период в соответствии с пунктом 5 статьи 173 Кодекса, которая подлежит уплате в бюджет в соответствии с порядком, определенным пунктом 4 статьи 174 Кодекса</w:t>
      </w:r>
      <w:r>
        <w:t>. Сумма налога, указанная по строке 030, не отражается в разделе 3 декларации и не участвует в расчете показателей по строкам 040 и 050.</w:t>
      </w:r>
    </w:p>
    <w:p w:rsidR="00000000" w:rsidRDefault="000B6207">
      <w:pPr>
        <w:pStyle w:val="ConsPlusNormal"/>
        <w:ind w:firstLine="540"/>
        <w:jc w:val="both"/>
      </w:pPr>
      <w:r>
        <w:t xml:space="preserve">По строке 040 отражается сумма налога, если величина разницы суммы строк 200 раздела 3, 130 раздела 4, 160 раздела 6 и </w:t>
      </w:r>
      <w:r>
        <w:t>суммы строк 210 раздела 3, 120 раздела 4, 080 раздела 5, 090 раздела 5, 170 раздела 6 больше или равна нулю.</w:t>
      </w:r>
    </w:p>
    <w:p w:rsidR="00000000" w:rsidRDefault="000B6207">
      <w:pPr>
        <w:pStyle w:val="ConsPlusNormal"/>
        <w:ind w:firstLine="540"/>
        <w:jc w:val="both"/>
      </w:pPr>
      <w:r>
        <w:t>Сумма налога, указанная по строке 040, подлежит уплате в бюджет в соответствии с порядком, определенным пунктом 1 статьи 173 Кодекса.</w:t>
      </w:r>
    </w:p>
    <w:p w:rsidR="00000000" w:rsidRDefault="000B6207">
      <w:pPr>
        <w:pStyle w:val="ConsPlusNormal"/>
        <w:ind w:firstLine="540"/>
        <w:jc w:val="both"/>
      </w:pPr>
      <w:r>
        <w:t>34.4. По стро</w:t>
      </w:r>
      <w:r>
        <w:t>ке 050 отражается сумма налога, исчисленная к возмещению из бюджета за налоговый период, подлежащая в установленном порядке зачету или возврату из бюджета, которая учитывается по коду бюджетной классификации, указанному в строке 020.</w:t>
      </w:r>
    </w:p>
    <w:p w:rsidR="00000000" w:rsidRDefault="000B6207">
      <w:pPr>
        <w:pStyle w:val="ConsPlusNormal"/>
        <w:ind w:firstLine="540"/>
        <w:jc w:val="both"/>
      </w:pPr>
      <w:r>
        <w:t>Сумма налога отражаетс</w:t>
      </w:r>
      <w:r>
        <w:t>я по строке 050, если величина разницы суммы строк 200 раздела 3, 130 раздела 4, 160 раздела 6 и суммы строк 210 раздела 3, 120 раздела 4, 080 раздела 5, 090 раздела 5, 170 раздела 6 меньше нуля.</w:t>
      </w:r>
    </w:p>
    <w:p w:rsidR="00000000" w:rsidRDefault="000B6207">
      <w:pPr>
        <w:pStyle w:val="ConsPlusNormal"/>
        <w:ind w:firstLine="540"/>
        <w:jc w:val="both"/>
      </w:pPr>
      <w:r>
        <w:t>34.5. Строки 060 - 080 заполняются только в случае, если в т</w:t>
      </w:r>
      <w:r>
        <w:t>итульном листе по реквизиту "по месту нахождения (учета)" указывается код "227". В остальных случаях по строкам 060 - 080 ставится прочерк.</w:t>
      </w:r>
    </w:p>
    <w:p w:rsidR="00000000" w:rsidRDefault="000B6207">
      <w:pPr>
        <w:pStyle w:val="ConsPlusNormal"/>
        <w:ind w:firstLine="540"/>
        <w:jc w:val="both"/>
      </w:pPr>
      <w:r>
        <w:t>34.6. По строке 060 отражается регистрационный номер договора инвестиционного товарищества, указываемый участником д</w:t>
      </w:r>
      <w:r>
        <w:t>оговора инвестиционного товарищества - управляющим товарищем, ответственным за ведение налогового учета.</w:t>
      </w:r>
    </w:p>
    <w:p w:rsidR="00000000" w:rsidRDefault="000B6207">
      <w:pPr>
        <w:pStyle w:val="ConsPlusNormal"/>
        <w:ind w:firstLine="540"/>
        <w:jc w:val="both"/>
      </w:pPr>
      <w:r>
        <w:t>34.7. По строке 070 отражается дата начала действия договора инвестиционного товарищества, указываемая участником договора инвестиционного товарищества</w:t>
      </w:r>
      <w:r>
        <w:t xml:space="preserve"> - управляющим товарищем, ответственным за ведение налогового учета.</w:t>
      </w:r>
    </w:p>
    <w:p w:rsidR="00000000" w:rsidRDefault="000B6207">
      <w:pPr>
        <w:pStyle w:val="ConsPlusNormal"/>
        <w:ind w:firstLine="540"/>
        <w:jc w:val="both"/>
      </w:pPr>
      <w:r>
        <w:t xml:space="preserve">34.8. По строке 080 отражается дата окончания действия договора инвестиционного товарищества, </w:t>
      </w:r>
      <w:r>
        <w:lastRenderedPageBreak/>
        <w:t>указываемая участником договора инвестиционного товарищества - управляющим товарищем, ответст</w:t>
      </w:r>
      <w:r>
        <w:t>венным за ведение налогового учета.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V. Порядок заполнения раздела 2</w:t>
      </w:r>
    </w:p>
    <w:p w:rsidR="00000000" w:rsidRDefault="000B6207">
      <w:pPr>
        <w:pStyle w:val="ConsPlusNormal"/>
        <w:jc w:val="center"/>
      </w:pPr>
      <w:r>
        <w:t>декларации "Сумма налога, подлежащая уплате в бюджет,</w:t>
      </w:r>
    </w:p>
    <w:p w:rsidR="00000000" w:rsidRDefault="000B6207">
      <w:pPr>
        <w:pStyle w:val="ConsPlusNormal"/>
        <w:jc w:val="center"/>
      </w:pPr>
      <w:r>
        <w:t>по данным налогового агента"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35. Раздел 2 декларации включает в себя показатель суммы налога, подлежащей уплате в бюджет, по данным налогового агента, указанного в статье 161 Кодекса, а также в пунктах 9 и 10 статьи 174.2 Кодекса, с указанием кода бюджетной классификации, на который п</w:t>
      </w:r>
      <w:r>
        <w:t>одлежит зачислению сумма налога.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Код бюджетной классификации указывается в соответствии с законодательством Российской Федерации о бюджетной классификации.</w:t>
      </w:r>
    </w:p>
    <w:p w:rsidR="00000000" w:rsidRDefault="000B6207">
      <w:pPr>
        <w:pStyle w:val="ConsPlusNormal"/>
        <w:ind w:firstLine="540"/>
        <w:jc w:val="both"/>
      </w:pPr>
      <w:r>
        <w:t>36. Раздел 2 декларации заполняется налогов</w:t>
      </w:r>
      <w:r>
        <w:t>ым агентом отдельно по каждому иностранному лицу, не состоящему на учете в налоговых органах в качестве налогоплательщика, либо состоящему на учете в соответствии с пунктом 4.6 статьи 83 Кодекса; арендодателю (органу государственной власти и управления и о</w:t>
      </w:r>
      <w:r>
        <w:t>ргану местного самоуправления, предоставляющему в аренду федеральное имущество, имущество субъектов Российской Федерации и муниципальное имущество); продавцу в соответствии с договором, предусматривающим реализацию (передачу) государственного имущества, не</w:t>
      </w:r>
      <w:r>
        <w:t xml:space="preserve"> закрепленного за государственными предприятиями и учреждениями, составляющего государственную казну Российской Федерации, казну республики в составе Российской Федерации, казну края, области, города федерального значения, автономной области, автономного о</w:t>
      </w:r>
      <w:r>
        <w:t>круга, а также муниципального имущества, не закрепленного за муниципальными предприятиями и учреждениями, составляющего муниципальную казну соответствующего городского, сельского поселения или другого муниципального образования.</w:t>
      </w:r>
    </w:p>
    <w:p w:rsidR="00000000" w:rsidRDefault="000B6207">
      <w:pPr>
        <w:pStyle w:val="ConsPlusNormal"/>
        <w:jc w:val="both"/>
      </w:pPr>
      <w:r>
        <w:t xml:space="preserve">(в ред. Приказа ФНС России </w:t>
      </w:r>
      <w:r>
        <w:t>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При наличии нескольких договоров с одним налогоплательщиком, в частности, с одним арендодателем (органом государственной власти и управления и органом местного самоуправления) раздел 2 декларации заполняется налоговым агентом </w:t>
      </w:r>
      <w:r>
        <w:t>на одной странице.</w:t>
      </w:r>
    </w:p>
    <w:p w:rsidR="00000000" w:rsidRDefault="000B6207">
      <w:pPr>
        <w:pStyle w:val="ConsPlusNormal"/>
        <w:ind w:firstLine="540"/>
        <w:jc w:val="both"/>
      </w:pPr>
      <w:r>
        <w:t>Налоговый агент, реализующий на территории Российской Федерации товары (работы, услуги, имущественные права) иностранных лиц, не состоящих на учете в налоговых органах в качестве налогоплательщиков, с участием в расчетах на основе догово</w:t>
      </w:r>
      <w:r>
        <w:t>ров поручения, договоров комиссии или агентских договоров с указанными иностранными лицами, раздел 2 заполняет отдельно по каждому продавцу (иностранному лицу, не состоящему на учете в налоговых органах в качестве налогоплательщика).</w:t>
      </w:r>
    </w:p>
    <w:p w:rsidR="00000000" w:rsidRDefault="000B6207">
      <w:pPr>
        <w:pStyle w:val="ConsPlusNormal"/>
        <w:ind w:firstLine="540"/>
        <w:jc w:val="both"/>
      </w:pPr>
      <w:r>
        <w:t>Налоговый агент, реали</w:t>
      </w:r>
      <w:r>
        <w:t>зующий на территории Российской Федерации услуги в электронной форме, указанные в пункте 1 статьи 174.2 Кодекса, с участием в расчетах непосредственно с покупателем на основании договоров поручения, комиссии, агентских или иных аналогичных договоров, заклю</w:t>
      </w:r>
      <w:r>
        <w:t>ченных с иностранными организациями, оказывающими такие услуги, раздел 2 заполняет отдельно по каждой иностранной организации с учетом особенностей, предусмотренных пунктом 4 статьи 174.2 Кодекса.</w:t>
      </w:r>
    </w:p>
    <w:p w:rsidR="00000000" w:rsidRDefault="000B6207">
      <w:pPr>
        <w:pStyle w:val="ConsPlusNormal"/>
        <w:jc w:val="both"/>
      </w:pPr>
      <w:r>
        <w:t>(абзац введен Приказом ФНС России от 20.12.2016 N ММВ-7-3/6</w:t>
      </w:r>
      <w:r>
        <w:t>96@)</w:t>
      </w:r>
    </w:p>
    <w:p w:rsidR="00000000" w:rsidRDefault="000B6207">
      <w:pPr>
        <w:pStyle w:val="ConsPlusNormal"/>
        <w:ind w:firstLine="540"/>
        <w:jc w:val="both"/>
      </w:pPr>
      <w:r>
        <w:t>В случае оказания услуг в электронной форме, указанных в пункте 1 статьи 174.2 Кодекса, с участием в расчетах нескольких посредников раздел 2 заполняет тот налоговый агент - посредник, который подлежит постановке на учет в налоговом органе и осуществл</w:t>
      </w:r>
      <w:r>
        <w:t>яет расчеты непосредственно с покупателем независимо от наличия у него договора с иностранной организацией, оказывающей такие услуги.</w:t>
      </w:r>
    </w:p>
    <w:p w:rsidR="00000000" w:rsidRDefault="000B6207">
      <w:pPr>
        <w:pStyle w:val="ConsPlusNormal"/>
        <w:jc w:val="both"/>
      </w:pPr>
      <w:r>
        <w:t>(абзац введен Приказом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Налоговый агент, уполномоченный осуществлять реализацию ко</w:t>
      </w:r>
      <w:r>
        <w:t>нфискованного имущества, имущества, реализуемого по решению суда, бесхозяйных ценностей, кладов и скупленных ценностей, а также ценностей, перешедших по праву наследования государству, раздел 2 декларации заполняет на одной странице.</w:t>
      </w:r>
    </w:p>
    <w:p w:rsidR="00000000" w:rsidRDefault="000B6207">
      <w:pPr>
        <w:pStyle w:val="ConsPlusNormal"/>
        <w:ind w:firstLine="540"/>
        <w:jc w:val="both"/>
      </w:pPr>
      <w:r>
        <w:t>Раздел 2 декларации за</w:t>
      </w:r>
      <w:r>
        <w:t>полняется налоговым агентом, которым является лицо, в собственности которого находится судно по истечении 45 календарных дней с момента перехода права собственности на судно от налогоплательщика к заказчику, если в течение 45 календарных дней с момента так</w:t>
      </w:r>
      <w:r>
        <w:t>ого перехода права собственности на судно регистрация судна в Российском международном реестре судов не осуществлена. Раздел 2 декларации заполняется налоговым агентом отдельно по каждому судну, находящемуся в его собственности и не зарегистрированному в Р</w:t>
      </w:r>
      <w:r>
        <w:t>оссийском международном реестре судов в течение 45 календарных дней с момента перехода права собственности на судно от налогоплательщика к заказчику.</w:t>
      </w:r>
    </w:p>
    <w:p w:rsidR="00000000" w:rsidRDefault="000B6207">
      <w:pPr>
        <w:pStyle w:val="ConsPlusNormal"/>
        <w:ind w:firstLine="540"/>
        <w:jc w:val="both"/>
      </w:pPr>
      <w:r>
        <w:t>37. При заполнении раздела 2 декларации необходимо указать:</w:t>
      </w:r>
    </w:p>
    <w:p w:rsidR="00000000" w:rsidRDefault="000B6207">
      <w:pPr>
        <w:pStyle w:val="ConsPlusNormal"/>
        <w:ind w:firstLine="540"/>
        <w:jc w:val="both"/>
      </w:pPr>
      <w:r>
        <w:t xml:space="preserve">ИНН и КПП налогового агента; порядковый номер </w:t>
      </w:r>
      <w:r>
        <w:t>страницы.</w:t>
      </w:r>
    </w:p>
    <w:p w:rsidR="00000000" w:rsidRDefault="000B6207">
      <w:pPr>
        <w:pStyle w:val="ConsPlusNormal"/>
        <w:ind w:firstLine="540"/>
        <w:jc w:val="both"/>
      </w:pPr>
      <w:r>
        <w:t xml:space="preserve">37.1. При заполнении раздела 2 декларации отделением иностранной организации, состоящей на </w:t>
      </w:r>
      <w:r>
        <w:lastRenderedPageBreak/>
        <w:t>учете в налоговых органах в качестве налогоплательщика, уполномоченным осуществлять централизованный порядок представления декларации и уплаты налога на ос</w:t>
      </w:r>
      <w:r>
        <w:t>новании пункта 7 статьи 174 Кодекса, по строке 010 отражается КПП подразделения иностранной организации, за которое уполномоченное отделение представляет раздел 2 декларации и уплачивает налог.</w:t>
      </w:r>
    </w:p>
    <w:p w:rsidR="00000000" w:rsidRDefault="000B6207">
      <w:pPr>
        <w:pStyle w:val="ConsPlusNormal"/>
        <w:ind w:firstLine="540"/>
        <w:jc w:val="both"/>
      </w:pPr>
      <w:r>
        <w:t>37.2. По строке 020 указывается наименование иностранного лица</w:t>
      </w:r>
      <w:r>
        <w:t xml:space="preserve">, не состоящего на учете в налоговых органах в качестве налогоплательщика, либо состоящего на учете в соответствии с пунктом 4.6 статьи 83 Кодекса; арендодателя (органа государственной власти и управления и органа местного самоуправления, предоставляющего </w:t>
      </w:r>
      <w:r>
        <w:t>в аренду федеральное имущество, имущество субъектов Российской Федерации и муниципальное имущество); продавца в соответствии с договором, предусматривающим реализацию (передачу) государственного имущества, не закрепленного за государственными предприятиями</w:t>
      </w:r>
      <w:r>
        <w:t xml:space="preserve"> и учреждениями, составляющего государственную казну Российской Федерации, казну республики в составе Российской Федерации, казну края, области, города федерального значения, автономной области, автономного округа, а также муниципального имущества, не закр</w:t>
      </w:r>
      <w:r>
        <w:t>епленного за муниципальными предприятиями и учреждениями, составляющего муниципальную казну соответствующего городского, сельского поселения или другого муниципального образования.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При исполнении обя</w:t>
      </w:r>
      <w:r>
        <w:t>занностей налоговых агентов в случаях, предусмотренных пунктами 4 и 6 статьи 161 Кодекса, в строке 020 раздела 2 ставится прочерк.</w:t>
      </w:r>
    </w:p>
    <w:p w:rsidR="00000000" w:rsidRDefault="000B6207">
      <w:pPr>
        <w:pStyle w:val="ConsPlusNormal"/>
        <w:ind w:firstLine="540"/>
        <w:jc w:val="both"/>
      </w:pPr>
      <w:r>
        <w:t>37.3. По строке 030 отражается ИНН лица, указанного по строке 020 (при его наличии), при отсутствии - ставится прочерк.</w:t>
      </w:r>
    </w:p>
    <w:p w:rsidR="00000000" w:rsidRDefault="000B6207">
      <w:pPr>
        <w:pStyle w:val="ConsPlusNormal"/>
        <w:ind w:firstLine="540"/>
        <w:jc w:val="both"/>
      </w:pPr>
      <w:r>
        <w:t>37.4.</w:t>
      </w:r>
      <w:r>
        <w:t xml:space="preserve"> По строке 040 отражается код бюджетной классификации.</w:t>
      </w:r>
    </w:p>
    <w:p w:rsidR="00000000" w:rsidRDefault="000B6207">
      <w:pPr>
        <w:pStyle w:val="ConsPlusNormal"/>
        <w:ind w:firstLine="540"/>
        <w:jc w:val="both"/>
      </w:pPr>
      <w:r>
        <w:t>37.5. По строке 050 отражается код в соответствии с Общероссийским классификатором территорий муниципальных образований ОК 033-2013 (ОКТМО) налогового агента. При заполнении показателя "Код по ОКТМО" у</w:t>
      </w:r>
      <w:r>
        <w:t>казывается код муниципального образования, межселенной территории, населенного пункта, входящего в состав муниципального образования, на территории которого осуществляется уплата налога налоговым агентом.</w:t>
      </w:r>
    </w:p>
    <w:p w:rsidR="00000000" w:rsidRDefault="000B6207">
      <w:pPr>
        <w:pStyle w:val="ConsPlusNormal"/>
        <w:ind w:firstLine="540"/>
        <w:jc w:val="both"/>
      </w:pPr>
      <w:r>
        <w:t>37.6. По строке 060 отражается сумма налога, подлеж</w:t>
      </w:r>
      <w:r>
        <w:t>ащая уплате в бюджет налоговым агентом.</w:t>
      </w:r>
    </w:p>
    <w:p w:rsidR="00000000" w:rsidRDefault="000B6207">
      <w:pPr>
        <w:pStyle w:val="ConsPlusNormal"/>
        <w:ind w:firstLine="540"/>
        <w:jc w:val="both"/>
      </w:pPr>
      <w:r>
        <w:t xml:space="preserve">Налоговыми агентами, перечисленными под кодами 1011703, 1011705, 1011707, 1011709, 1011711, приведенными в приложении N 1 к настоящему Порядку, по строке 060 раздела 2 отражается сумма налога, исчисленная в порядке, </w:t>
      </w:r>
      <w:r>
        <w:t>определенном статьей 161 Кодекса и пунктом 4 статьи 173 Кодекса, с применением налоговых ставок, установленных пунктами 2 - 4 статьи 164 Кодекса, подлежащая уплате в соответствии с пунктом 1 статьи 174 Кодекса.</w:t>
      </w:r>
    </w:p>
    <w:p w:rsidR="00000000" w:rsidRDefault="000B6207">
      <w:pPr>
        <w:pStyle w:val="ConsPlusNormal"/>
        <w:ind w:firstLine="540"/>
        <w:jc w:val="both"/>
      </w:pPr>
      <w:r>
        <w:t>Налоговыми агентами, перечисленными под кодом</w:t>
      </w:r>
      <w:r>
        <w:t xml:space="preserve"> 1011712, приведенным в приложении N 1 к настоящему Порядку, по строке 060 раздела 2 отражается сумма налога, исчисленная в порядке, определенном статьей 161 Кодекса и пунктом 4 статьи 173 Кодекса, с применением налоговых ставок, установленных пунктами 2 -</w:t>
      </w:r>
      <w:r>
        <w:t xml:space="preserve"> 4 статьи 164 Кодекса, и уплаченная в соответствии с пунктом 4 статьи 174 Кодекса одновременно с выплатой (перечислением) денежных средств налогоплательщикам - иностранным лицам, не состоящим на учете в налоговых органах в качестве налогоплательщиков, при </w:t>
      </w:r>
      <w:r>
        <w:t>реализации работ (услуг), местом реализации которых является территория Российской Федерации.</w:t>
      </w:r>
    </w:p>
    <w:p w:rsidR="00000000" w:rsidRDefault="000B6207">
      <w:pPr>
        <w:pStyle w:val="ConsPlusNormal"/>
        <w:ind w:firstLine="540"/>
        <w:jc w:val="both"/>
      </w:pPr>
      <w:r>
        <w:t>Налоговыми агентами, перечисленными под кодом 1011713, приведенным в приложении N 1 к настоящему Порядку, по строке 060 раздела 2 отражается сумма налога, исчисле</w:t>
      </w:r>
      <w:r>
        <w:t>нная в порядке, определенном пунктами 1 и 2 статьи 161 Кодекса и пунктом 4 статьи 173 Кодекса, с применением налоговой ставки, установленной пунктом 4 статьи 164 Кодекса, и уплаченная в соответствии с пунктом 4 статьи 174 Кодекса одновременно с выплатой (п</w:t>
      </w:r>
      <w:r>
        <w:t>еречислением) денежных средств иностранным лицам при оказании ими, в том числе на основании договоров поручения, комиссии, агентских или иных аналогичных договоров, услуг в электронной форме, указанных в пункте 1 статьи 174.2 Кодекса, местом реализации кот</w:t>
      </w:r>
      <w:r>
        <w:t>орых признается территория Российской Федерации.</w:t>
      </w:r>
    </w:p>
    <w:p w:rsidR="00000000" w:rsidRDefault="000B6207">
      <w:pPr>
        <w:pStyle w:val="ConsPlusNormal"/>
        <w:jc w:val="both"/>
      </w:pPr>
      <w:r>
        <w:t>(абзац введен Приказом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Налоговыми агентами, перечисленными под кодом 1011714, приведенным в приложении N 1 к настоящему Порядку, по строке 060 раздела 2 отражается сумма налога, исчисленная в порядке, определенном пунктом 5 статьи 161 Кодекса с учетом особенностей, предусмотренн</w:t>
      </w:r>
      <w:r>
        <w:t>ых пунктом 4 статьи 174.2 Кодекса, и пунктом 4 статьи 173 Кодекса, с применением налоговой ставки, установленной пунктом 4 статьи 164 Кодекса, и подлежащая уплате в соответствии с пунктом 1 статьи 174 Кодекса.</w:t>
      </w:r>
    </w:p>
    <w:p w:rsidR="00000000" w:rsidRDefault="000B6207">
      <w:pPr>
        <w:pStyle w:val="ConsPlusNormal"/>
        <w:jc w:val="both"/>
      </w:pPr>
      <w:r>
        <w:t>(абзац введен Приказом ФНС России от 20.12.201</w:t>
      </w:r>
      <w:r>
        <w:t>6 N ММВ-7-3/696@)</w:t>
      </w:r>
    </w:p>
    <w:p w:rsidR="00000000" w:rsidRDefault="000B6207">
      <w:pPr>
        <w:pStyle w:val="ConsPlusNormal"/>
        <w:ind w:firstLine="540"/>
        <w:jc w:val="both"/>
      </w:pPr>
      <w:r>
        <w:t>37.7. По строке 070 отражается код операции, осуществляемой налоговыми агентами, указанными в статье 161 Кодекса, а также в пунктах 9 и 10 статьи 174.2 Кодекса. Код операции указывается в соответствии с приложением N 1 к настоящему Порядк</w:t>
      </w:r>
      <w:r>
        <w:t>у.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37.8. В случаях, предусмотренных в пунктах 4 и 5 статьи 161 Кодекса (за исключением налоговых агентов, перечисленных под кодом 1011714, приведенным в приложении N 1 к настоящему Порядку), сумма </w:t>
      </w:r>
      <w:r>
        <w:lastRenderedPageBreak/>
        <w:t>на</w:t>
      </w:r>
      <w:r>
        <w:t>лога, подлежащая уплате в бюджет, отражаемая по строке 060, исчисляется с учетом показателей, отражаемых по строкам 080, 090 и 100 раздела 2 декларации в следующем порядке.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По строке 080 отражается с</w:t>
      </w:r>
      <w:r>
        <w:t>умма налога, исчисленная налоговым агентом по отгруженным за данный налоговый период товарам (выполненным работам, оказанным услугам, переданным имущественным правам).</w:t>
      </w:r>
    </w:p>
    <w:p w:rsidR="00000000" w:rsidRDefault="000B6207">
      <w:pPr>
        <w:pStyle w:val="ConsPlusNormal"/>
        <w:ind w:firstLine="540"/>
        <w:jc w:val="both"/>
      </w:pPr>
      <w:r>
        <w:t>По строке 090 отражается сумма налога, исчисленная налоговым агентом с оплаты, частичной</w:t>
      </w:r>
      <w:r>
        <w:t xml:space="preserve"> оплаты, полученной в указанном налоговом периоде, в счет предстоящей отгрузки товаров (выполнения работ, оказания услуг, передачи имущественных прав).</w:t>
      </w:r>
    </w:p>
    <w:p w:rsidR="00000000" w:rsidRDefault="000B6207">
      <w:pPr>
        <w:pStyle w:val="ConsPlusNormal"/>
        <w:ind w:firstLine="540"/>
        <w:jc w:val="both"/>
      </w:pPr>
      <w:r>
        <w:t>При отсутствии суммы налога по строке 080 сумма налога, отраженная по строке 090, переносится в строку 0</w:t>
      </w:r>
      <w:r>
        <w:t>60.</w:t>
      </w:r>
    </w:p>
    <w:p w:rsidR="00000000" w:rsidRDefault="000B6207">
      <w:pPr>
        <w:pStyle w:val="ConsPlusNormal"/>
        <w:ind w:firstLine="540"/>
        <w:jc w:val="both"/>
      </w:pPr>
      <w:r>
        <w:t>При отсутствии суммы налога по строке 090 сумма налога, отраженная по строке 080, переносится в строку 060.</w:t>
      </w:r>
    </w:p>
    <w:p w:rsidR="00000000" w:rsidRDefault="000B6207">
      <w:pPr>
        <w:pStyle w:val="ConsPlusNormal"/>
        <w:ind w:firstLine="540"/>
        <w:jc w:val="both"/>
      </w:pPr>
      <w:r>
        <w:t>В случае если моментом определения налоговой базы у налогового агента является день оплаты, частичной оплаты в счет предстоящих поставок товаров</w:t>
      </w:r>
      <w:r>
        <w:t xml:space="preserve"> (выполнения работ, оказания услуг, передачи имущественных прав), то на день отгрузки товаров (выполнения работ, оказания услуг, передачи имущественных прав) в счет поступившей оплаты, частичной оплаты также возникает момент определения налоговой базы, при</w:t>
      </w:r>
      <w:r>
        <w:t xml:space="preserve"> этом сумма налога, исчисленная с оплаты, частичной оплаты и отраженная по строке 090 раздела 2 декларации в данном налоговом периоде и (или) предыдущих налоговых периодах, подлежит вычету (в доле, не превышающей сумму налога, исчисленную при отгрузке това</w:t>
      </w:r>
      <w:r>
        <w:t>ров, выполнении работ, оказании услуг, передачи имущественных прав, в счет предстоящей поставки которых получена предоплата). Указанная сумма налога отражается налоговыми агентами по строке 100 раздела 2 декларации. В данном случае сумма налога, подлежащая</w:t>
      </w:r>
      <w:r>
        <w:t xml:space="preserve"> уплате в бюджет, исчисляется налоговым агентом как сумма строк 080 и 090, уменьшенная на величину строки 100, и отражается по строке 060 раздела 2 декларации.</w:t>
      </w:r>
    </w:p>
    <w:p w:rsidR="00000000" w:rsidRDefault="000B6207">
      <w:pPr>
        <w:pStyle w:val="ConsPlusNormal"/>
        <w:ind w:firstLine="540"/>
        <w:jc w:val="both"/>
      </w:pPr>
      <w:r>
        <w:t>Налоговые агенты, перечисленные под кодом 1011714, приведенным в приложении N 1 к настоящему Пор</w:t>
      </w:r>
      <w:r>
        <w:t>ядку, по строкам 080, 090 и 100 ставят прочерк.</w:t>
      </w:r>
    </w:p>
    <w:p w:rsidR="00000000" w:rsidRDefault="000B6207">
      <w:pPr>
        <w:pStyle w:val="ConsPlusNormal"/>
        <w:jc w:val="both"/>
      </w:pPr>
      <w:r>
        <w:t>(абзац введен Приказом ФНС России от 20.12.2016 N ММВ-7-3/696@)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VI. Порядок заполнения раздела 3</w:t>
      </w:r>
    </w:p>
    <w:p w:rsidR="00000000" w:rsidRDefault="000B6207">
      <w:pPr>
        <w:pStyle w:val="ConsPlusNormal"/>
        <w:jc w:val="center"/>
      </w:pPr>
      <w:r>
        <w:t>декларации "Расчет суммы налога, подлежащей уплате</w:t>
      </w:r>
    </w:p>
    <w:p w:rsidR="00000000" w:rsidRDefault="000B6207">
      <w:pPr>
        <w:pStyle w:val="ConsPlusNormal"/>
        <w:jc w:val="center"/>
      </w:pPr>
      <w:r>
        <w:t>в бюджет по операциям, облагаемым по налоговым ставкам,</w:t>
      </w:r>
    </w:p>
    <w:p w:rsidR="00000000" w:rsidRDefault="000B6207">
      <w:pPr>
        <w:pStyle w:val="ConsPlusNormal"/>
        <w:jc w:val="center"/>
      </w:pPr>
      <w:r>
        <w:t>пре</w:t>
      </w:r>
      <w:r>
        <w:t>дусмотренным пунктами 2 - 4 статьи 164 Налогового</w:t>
      </w:r>
    </w:p>
    <w:p w:rsidR="00000000" w:rsidRDefault="000B6207">
      <w:pPr>
        <w:pStyle w:val="ConsPlusNormal"/>
        <w:jc w:val="center"/>
      </w:pPr>
      <w:r>
        <w:t>кодекса Российской Федерации"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38. При заполнении раздела 3 декларации необходимо указать:</w:t>
      </w:r>
    </w:p>
    <w:p w:rsidR="00000000" w:rsidRDefault="000B6207">
      <w:pPr>
        <w:pStyle w:val="ConsPlusNormal"/>
        <w:ind w:firstLine="540"/>
        <w:jc w:val="both"/>
      </w:pPr>
      <w:r>
        <w:t>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38.1. В графах 3 и 5 по строкам 010 - 040 отражаются налого</w:t>
      </w:r>
      <w:r>
        <w:t xml:space="preserve">вая база, определяемая в соответствии со статьями 153 - 157, пунктом 10 статьи 154, пунктом 1 статьи 159 и 162 Кодекса, и сумма налога по соответствующей налоговой ставке, в том числе по операциям реализации до истечения срока, указанного в абзаце третьем </w:t>
      </w:r>
      <w:r>
        <w:t>подпункта 1.1 пункта 1 статьи 151 Кодекса, товаров, в отношении которых при таможенном декларировании был исчислен налог в соответствии с абзацем первым подпункта 1.1 пункта 1 статьи 151 Кодекса.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По </w:t>
      </w:r>
      <w:r>
        <w:t xml:space="preserve">строкам 010 - 040 не отражаются операции, не подлежащие налогообложению (освобождаемые от налогообложения), не признаваемые объектом налогообложения, местом реализации которых не признается территория Российской Федерации, облагаемые по налоговой ставке 0 </w:t>
      </w:r>
      <w:r>
        <w:t>процентов (в том числе при отсутствии подтверждения обоснованности ее применения), а также суммы оплаты, частичной оплаты, полученные в счет предстоящих поставок товаров (выполнения работ, оказания услуг).</w:t>
      </w:r>
    </w:p>
    <w:p w:rsidR="00000000" w:rsidRDefault="000B6207">
      <w:pPr>
        <w:pStyle w:val="ConsPlusNormal"/>
        <w:ind w:firstLine="540"/>
        <w:jc w:val="both"/>
      </w:pPr>
      <w:r>
        <w:t>В случае определения момента определения налоговой базы в соответствии с пунктом 13 статьи 167 Кодекса как день отгрузки (передачи) товаров (выполнения работ, оказания услуг), в графах 3 и 5 по строке 010 отражаются, соответственно, налоговая база, определ</w:t>
      </w:r>
      <w:r>
        <w:t>яемая в соответствии со статьей 154 Кодекса, и сумма налога при реализации товаров (работ, услуг), длительность производственного цикла изготовления которых составляет свыше шести месяцев, по перечню, определенному Правительством Российской Федерации.</w:t>
      </w:r>
    </w:p>
    <w:p w:rsidR="00000000" w:rsidRDefault="000B6207">
      <w:pPr>
        <w:pStyle w:val="ConsPlusNormal"/>
        <w:ind w:firstLine="540"/>
        <w:jc w:val="both"/>
      </w:pPr>
      <w:r>
        <w:t>Сумм</w:t>
      </w:r>
      <w:r>
        <w:t>а налога, отражаемая по строкам 010 и 020 в графе 5 при применении налоговых ставок 18 и 10 процентов, рассчитывается путем умножения суммы, отраженной в графе 3 раздела 3 декларации, соответственно, на 18 или 10 и деления на 100.</w:t>
      </w:r>
    </w:p>
    <w:p w:rsidR="00000000" w:rsidRDefault="000B6207">
      <w:pPr>
        <w:pStyle w:val="ConsPlusNormal"/>
        <w:ind w:firstLine="540"/>
        <w:jc w:val="both"/>
      </w:pPr>
      <w:r>
        <w:t xml:space="preserve">Сумма налога, отражаемая </w:t>
      </w:r>
      <w:r>
        <w:t xml:space="preserve">по строкам 030 и 040 в графе 5, при применении налоговых ставок 18/118 или 10/110 рассчитывается путем умножения суммы, отраженной в графе 3, на 18 и деления на 118 или </w:t>
      </w:r>
      <w:r>
        <w:lastRenderedPageBreak/>
        <w:t>путем умножения на 10 и деления на 110.</w:t>
      </w:r>
    </w:p>
    <w:p w:rsidR="00000000" w:rsidRDefault="000B6207">
      <w:pPr>
        <w:pStyle w:val="ConsPlusNormal"/>
        <w:ind w:firstLine="540"/>
        <w:jc w:val="both"/>
      </w:pPr>
      <w:r>
        <w:t>38.2. В графах 3 и 5 по строкам 041 и 042 отраж</w:t>
      </w:r>
      <w:r>
        <w:t>аются налоговая база и соответствующая сумма налога по операциям реализации после истечения срока, указанного в абзаце третьем подпункта 1.1 пункта 1 статьи 151 Кодекса, товаров, в отношении которых при таможенном декларировании был исчислен налог в соотве</w:t>
      </w:r>
      <w:r>
        <w:t>тствии с абзацем первым подпункта 1.1 пункта 1 статьи 151 Кодекса.</w:t>
      </w:r>
    </w:p>
    <w:p w:rsidR="00000000" w:rsidRDefault="000B6207">
      <w:pPr>
        <w:pStyle w:val="ConsPlusNormal"/>
        <w:ind w:firstLine="540"/>
        <w:jc w:val="both"/>
      </w:pPr>
      <w:r>
        <w:t>Сумма налога, отражаемая по строкам 041 и 042 в графе 5 при применении налоговых ставок 18 и 10 процентов, рассчитывается путем умножения суммы, отраженной в графе 3 раздела 3 декларации, с</w:t>
      </w:r>
      <w:r>
        <w:t>оответственно, на 18 или 10 и деления на 100.</w:t>
      </w:r>
    </w:p>
    <w:p w:rsidR="00000000" w:rsidRDefault="000B6207">
      <w:pPr>
        <w:pStyle w:val="ConsPlusNormal"/>
        <w:jc w:val="both"/>
      </w:pPr>
      <w:r>
        <w:t>(п. 38.2 введен Приказом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38.3. В графах 3 и 5 по строке 050 отражаются налоговая база и соответствующая сумма налога при реализации предприятия в целом как имущественног</w:t>
      </w:r>
      <w:r>
        <w:t>о комплекса, определяемые в соответствии со статьей 158 Кодекса.</w:t>
      </w:r>
    </w:p>
    <w:p w:rsidR="00000000" w:rsidRDefault="000B6207">
      <w:pPr>
        <w:pStyle w:val="ConsPlusNormal"/>
        <w:ind w:firstLine="540"/>
        <w:jc w:val="both"/>
      </w:pPr>
      <w:r>
        <w:t>38.4. В графах 3 и 5 по строке 060 отражаются налоговая база, определяемая в соответствии с пунктом 2 статьи 159 Кодекса, и сумма налога, исчисленная по строительно-монтажным работам, выполне</w:t>
      </w:r>
      <w:r>
        <w:t>нным для собственного потребления, в соответствии с пунктом 10 статьи 167 Кодекса.</w:t>
      </w:r>
    </w:p>
    <w:p w:rsidR="00000000" w:rsidRDefault="000B6207">
      <w:pPr>
        <w:pStyle w:val="ConsPlusNormal"/>
        <w:ind w:firstLine="540"/>
        <w:jc w:val="both"/>
      </w:pPr>
      <w:r>
        <w:t>Сумма налога, отражаемая по строке 060 в графе 5 при применении налоговой ставки 18 процентов, рассчитывается путем умножения суммы, отраженной в графе 3, на 18 и деления на</w:t>
      </w:r>
      <w:r>
        <w:t xml:space="preserve"> 100.</w:t>
      </w:r>
    </w:p>
    <w:p w:rsidR="00000000" w:rsidRDefault="000B6207">
      <w:pPr>
        <w:pStyle w:val="ConsPlusNormal"/>
        <w:ind w:firstLine="540"/>
        <w:jc w:val="both"/>
      </w:pPr>
      <w:r>
        <w:t>38.5. В графах 3 и 5 по строке 070 отражаются суммы оплаты, частичной оплаты в счет предстоящих поставок товаров (выполнения работ, оказания услуг), передачи имущественных прав (за исключением сумм оплаты, частичной оплаты, полученной налогоплательщи</w:t>
      </w:r>
      <w:r>
        <w:t>ками, определяющими момент определения налоговой базы в соответствии с пунктом 13 статьи 167 Кодекса) и соответствующие суммы налога.</w:t>
      </w:r>
    </w:p>
    <w:p w:rsidR="00000000" w:rsidRDefault="000B6207">
      <w:pPr>
        <w:pStyle w:val="ConsPlusNormal"/>
        <w:ind w:firstLine="540"/>
        <w:jc w:val="both"/>
      </w:pPr>
      <w:r>
        <w:t>По строке 070 правопреемником (правопреемниками) также отражаются суммы авансовых или иных платежей в счет предстоящих пос</w:t>
      </w:r>
      <w:r>
        <w:t>тавок товаров (выполнения работ, оказания услуг), передачи имущественных прав, полученных в порядке правопреемства от реорганизованной (реорганизуемой) организации в соответствии с пунктом 2 статьи 162.1 Кодекса с учетом особенностей, установленных пунктом</w:t>
      </w:r>
      <w:r>
        <w:t xml:space="preserve"> 10 статьи 162.1 Кодекса.</w:t>
      </w:r>
    </w:p>
    <w:p w:rsidR="00000000" w:rsidRDefault="000B6207">
      <w:pPr>
        <w:pStyle w:val="ConsPlusNormal"/>
        <w:ind w:firstLine="540"/>
        <w:jc w:val="both"/>
      </w:pPr>
      <w:r>
        <w:t>38.6. В графе 5 по строке 080 отражаются суммы налога, подлежащие восстановлению на основании положений главы 21 Кодекса.</w:t>
      </w:r>
    </w:p>
    <w:p w:rsidR="00000000" w:rsidRDefault="000B6207">
      <w:pPr>
        <w:pStyle w:val="ConsPlusNormal"/>
        <w:ind w:firstLine="540"/>
        <w:jc w:val="both"/>
      </w:pPr>
      <w:r>
        <w:t>В графе 5 по строке 080 и, в том числе, в графе 5 по строке 090 отражается сумма налога, предъявленная налог</w:t>
      </w:r>
      <w:r>
        <w:t>оплательщику-покупателю при перечислении суммы оплаты, частичной оплаты в счет предстоящих поставок товаров (выполнения работ, оказания услуг), передачи имущественных прав, подлежащая восстановлению в соответствии с подпунктом 3 пункта 3 статьи 170 Кодекса</w:t>
      </w:r>
      <w:r>
        <w:t>.</w:t>
      </w:r>
    </w:p>
    <w:p w:rsidR="00000000" w:rsidRDefault="000B6207">
      <w:pPr>
        <w:pStyle w:val="ConsPlusNormal"/>
        <w:ind w:firstLine="540"/>
        <w:jc w:val="both"/>
      </w:pPr>
      <w:r>
        <w:t>В графе 5 по строке 080 и, в том числе, в графе 5 по строке 100 отражается сумма налога, предъявленная налогоплательщику при приобретении товаров (работ, услуг) либо фактически уплаченная им при ввозе на территорию Российской Федерации и иные территории,</w:t>
      </w:r>
      <w:r>
        <w:t xml:space="preserve"> находящиеся под ее юрисдикцией, и ранее правомерно принятая к вычету, подлежащая восстановлению при совершении операций по реализации товаров (работ, услуг), облагаемых по налоговой ставке 0 процентов.</w:t>
      </w:r>
    </w:p>
    <w:p w:rsidR="00000000" w:rsidRDefault="000B6207">
      <w:pPr>
        <w:pStyle w:val="ConsPlusNormal"/>
        <w:ind w:firstLine="540"/>
        <w:jc w:val="both"/>
      </w:pPr>
      <w:r>
        <w:t>38.7. В графах 3 и 5 по строкам 105 - 109 в соответст</w:t>
      </w:r>
      <w:r>
        <w:t>вии с пунктом 6 статьи 105.3 Кодекса отражаются суммы корректировки налоговых баз и сумм налога по соответствующим налоговым ставкам в случае применения налогоплательщиком в контролируемых сделках цен товаров (работ, услуг), имущественных прав, не соответс</w:t>
      </w:r>
      <w:r>
        <w:t>твующих пункту 1 статьи 105.3 Кодекса.</w:t>
      </w:r>
    </w:p>
    <w:p w:rsidR="00000000" w:rsidRDefault="000B6207">
      <w:pPr>
        <w:pStyle w:val="ConsPlusNormal"/>
        <w:ind w:firstLine="540"/>
        <w:jc w:val="both"/>
      </w:pPr>
      <w:r>
        <w:t>Сумма налога, отражаемая по строкам 105 и 106 в графе 5 при применении налоговых ставок 18 и 10 процентов, рассчитывается путем умножения суммы, отраженной в графе 3, соответственно, на 18 или 10 и деления на 100.</w:t>
      </w:r>
    </w:p>
    <w:p w:rsidR="00000000" w:rsidRDefault="000B6207">
      <w:pPr>
        <w:pStyle w:val="ConsPlusNormal"/>
        <w:ind w:firstLine="540"/>
        <w:jc w:val="both"/>
      </w:pPr>
      <w:r>
        <w:t>Сум</w:t>
      </w:r>
      <w:r>
        <w:t>ма налога, отражаемая по строкам 107 и 108 в графе 5 при применении налоговых ставок 18/118 или 10/110 рассчитывается путем умножения суммы, отраженной в графе 3, на 18 и деления на 118 или путем умножения на 10 и деления на 110.</w:t>
      </w:r>
    </w:p>
    <w:p w:rsidR="00000000" w:rsidRDefault="000B6207">
      <w:pPr>
        <w:pStyle w:val="ConsPlusNormal"/>
        <w:ind w:firstLine="540"/>
        <w:jc w:val="both"/>
      </w:pPr>
      <w:r>
        <w:t xml:space="preserve">38.8. В графе 3 по строке </w:t>
      </w:r>
      <w:r>
        <w:t>110 отражается подлежащая уплате сумма налога, исчисленная при таможенном декларировании товаров в случаях, предусмотренных абзацем третьим подпункта 1.1 пункта 1 статьи 151 Кодекса.</w:t>
      </w:r>
    </w:p>
    <w:p w:rsidR="00000000" w:rsidRDefault="000B6207">
      <w:pPr>
        <w:pStyle w:val="ConsPlusNormal"/>
        <w:jc w:val="both"/>
      </w:pPr>
      <w:r>
        <w:t>(п. 38.8 введен Приказом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38.9. В</w:t>
      </w:r>
      <w:r>
        <w:t xml:space="preserve"> графе 3 по строке 115 отражается подлежащая уплате сумма налога, исчисленная при таможенном декларировании товаров в случаях, предусмотренных пунктом 6 статьи 173 Кодекса.</w:t>
      </w:r>
    </w:p>
    <w:p w:rsidR="00000000" w:rsidRDefault="000B6207">
      <w:pPr>
        <w:pStyle w:val="ConsPlusNormal"/>
        <w:jc w:val="both"/>
      </w:pPr>
      <w:r>
        <w:t>(п. 38.9 введен Приказом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38.10. В графе 5 </w:t>
      </w:r>
      <w:r>
        <w:t>по строке 118 отражается общая сумма налога (сумма величин графы 5 строк 010 - 080, 105 - 115), исчисленная с учетом восстановленных сумм налога за налоговый период.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38.11. В графе 3 по строкам 120 -</w:t>
      </w:r>
      <w:r>
        <w:t xml:space="preserve"> 180 отражаются суммы налога, подлежащие вычету в соответствии со статьями 171 и 172 Кодекса, а также в соответствии с пунктом 26 Протокола.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lastRenderedPageBreak/>
        <w:t>В графе 3 по строке 120 налогоплательщиком (правопреемнико</w:t>
      </w:r>
      <w:r>
        <w:t>м, являющимся налогоплательщиком налога при реорганизации) отражаются суммы налога по перечисленным в пунктах 1, 2, 4, 7, 11, 13 статьи 171 Кодекса товарам (работам, услугам), основным средствам, нематериальным активам и имущественным правам, приобретенным</w:t>
      </w:r>
      <w:r>
        <w:t xml:space="preserve"> (полученным правопреемником при реорганизации, а также налогоплательщиком в качестве вклада (взноса) в уставный (складочный) капитал или фонд) для осуществления налогооблагаемых операций, принимаемые к вычету в порядке, определенном пунктами 5 и 7 статьи </w:t>
      </w:r>
      <w:r>
        <w:t>162.1 Кодекса, с учетом особенностей, установленных пунктом 10 статьи 162.1 Кодекса, пунктами 1 и 8 статьи 172 Кодекса, статьей 3 Федерального закона от 22 июля 2005 г. N 119-ФЗ "О внесении изменений в главу 21 части второй Налогового кодекса Российской Фе</w:t>
      </w:r>
      <w:r>
        <w:t>дерации и о признании утратившими силу отдельных положений актов законодательства Российской Федерации о налогах и сборах" (далее - Федеральный закон от 22 июля 2005 г. N 119-ФЗ) (Собрание законодательства Российской Федерации, 2005, N 30, ст. 3130).</w:t>
      </w:r>
    </w:p>
    <w:p w:rsidR="00000000" w:rsidRDefault="000B6207">
      <w:pPr>
        <w:pStyle w:val="ConsPlusNormal"/>
        <w:ind w:firstLine="540"/>
        <w:jc w:val="both"/>
      </w:pPr>
      <w:r>
        <w:t>В гра</w:t>
      </w:r>
      <w:r>
        <w:t>фе 3 по строке 120 также отражаются суммы налога, принимаемые к вычету налогоплательщиком-продавцом (за исключением покупателей-налогоплательщиков, исполняющих обязанности налогового агента), в случаях, предусмотренных пунктом 5 статьи 171 Кодекса, а также</w:t>
      </w:r>
      <w:r>
        <w:t xml:space="preserve"> суммы налога, исчисленные и уплаченные правопреемником (продавцом) с соответствующих сумм авансовых или иных платежей, предусмотренных пунктами 2 и 3 статьи 162.1 Кодекса, при расторжении или изменении условий соответствующего договора и возврата правопре</w:t>
      </w:r>
      <w:r>
        <w:t>емником (продавцом) соответствующих сумм авансовых платежей покупателям согласно пункту 4 статьи 162.1 Кодекса.</w:t>
      </w:r>
    </w:p>
    <w:p w:rsidR="00000000" w:rsidRDefault="000B6207">
      <w:pPr>
        <w:pStyle w:val="ConsPlusNormal"/>
        <w:ind w:firstLine="540"/>
        <w:jc w:val="both"/>
      </w:pPr>
      <w:r>
        <w:t>В графе 3 по строке 120 также отражается сумма налога по приобретенным товарам (работам, услугам), в том числе по основным средствам и нематериа</w:t>
      </w:r>
      <w:r>
        <w:t>льным активам, имущественным правам, используемым для осуществления операций по производству товаров (работ, услуг) длительного производственного цикла изготовления, подлежащая вычету в порядке, определенном пунктом 7 статьи 172 Кодекса.</w:t>
      </w:r>
    </w:p>
    <w:p w:rsidR="00000000" w:rsidRDefault="000B6207">
      <w:pPr>
        <w:pStyle w:val="ConsPlusNormal"/>
        <w:ind w:firstLine="540"/>
        <w:jc w:val="both"/>
      </w:pPr>
      <w:r>
        <w:t>В графе 3 по строке 120 также отражаются суммы налога по приобретенному оборудованию к установке, работам по сборке (монтажу) данного оборудования, подлежащие вычету в соответствии с порядком, предусмотренным пунктом 6 статьи 171 и пунктом 1 статьи 172 Код</w:t>
      </w:r>
      <w:r>
        <w:t>екса.</w:t>
      </w:r>
    </w:p>
    <w:p w:rsidR="00000000" w:rsidRDefault="000B6207">
      <w:pPr>
        <w:pStyle w:val="ConsPlusNormal"/>
        <w:ind w:firstLine="540"/>
        <w:jc w:val="both"/>
      </w:pPr>
      <w:r>
        <w:t xml:space="preserve">В графе 3 по строке 120 отражаются суммы налога, предъявленные налогоплательщику по товарам (работам, услугам), приобретенным им для выполнения строительно-монтажных работ, и суммы налога, предъявленные налогоплательщику при приобретении им объектов </w:t>
      </w:r>
      <w:r>
        <w:t>незавершенного капитального строительства, подлежащие вычету в порядке, предусмотренном пунктом 5 статьи 172 Кодекса, с учетом особенностей, установленных статьей 3 Федерального закона от 22 июля 2005 г. N 119-ФЗ.</w:t>
      </w:r>
    </w:p>
    <w:p w:rsidR="00000000" w:rsidRDefault="000B6207">
      <w:pPr>
        <w:pStyle w:val="ConsPlusNormal"/>
        <w:ind w:firstLine="540"/>
        <w:jc w:val="both"/>
      </w:pPr>
      <w:r>
        <w:t xml:space="preserve">В графе 3 по строке 120 и, в том числе по </w:t>
      </w:r>
      <w:r>
        <w:t>строке 125, отражаются суммы налога, предъявленные подрядными организациями (застройщиками либо техническими заказчиками) при проведении ими капитального строительства основных средств (ликвидации основных средств), сборке (разборке), монтаже (демонтаже) о</w:t>
      </w:r>
      <w:r>
        <w:t>сновных средств, принимаемые к вычету в порядке, определенном пунктом 5 статьи 172 Кодекса.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В графе 3 по строке 120 отражается сумма налога, принимаемая к вычету продавцом в случае изменения стоимост</w:t>
      </w:r>
      <w:r>
        <w:t>и отгруженных им товаров (выполненных работ, оказанных услуг), переданных имущественных прав в сторону уменьшения, а также сумма налога, принимаемая к вычету покупателем в случае изменения стоимости отгруженных продавцом товаров (выполненных работ, оказанн</w:t>
      </w:r>
      <w:r>
        <w:t>ых услуг), переданных имущественных прав в сторону увеличения.</w:t>
      </w:r>
    </w:p>
    <w:p w:rsidR="00000000" w:rsidRDefault="000B6207">
      <w:pPr>
        <w:pStyle w:val="ConsPlusNormal"/>
        <w:ind w:firstLine="540"/>
        <w:jc w:val="both"/>
      </w:pPr>
      <w:r>
        <w:t xml:space="preserve">38.12. В графе 3 по строке 130 отражается сумма налога, предъявленная покупателю при перечислении суммы оплаты, частичной оплаты в счет предстоящих поставок товаров (выполнения работ, оказания </w:t>
      </w:r>
      <w:r>
        <w:t>услуг), передачи имущественных прав, подлежащая вычету у покупателя в соответствии с пунктом 12 статьи 171 и пунктом 9 статьи 172 Кодекса.</w:t>
      </w:r>
    </w:p>
    <w:p w:rsidR="00000000" w:rsidRDefault="000B6207">
      <w:pPr>
        <w:pStyle w:val="ConsPlusNormal"/>
        <w:ind w:firstLine="540"/>
        <w:jc w:val="both"/>
      </w:pPr>
      <w:r>
        <w:t>38.13. В графе 3 по строке 140 отражается сумма налога, исчисленная налогоплательщиком в соответствии с пунктом 10 ст</w:t>
      </w:r>
      <w:r>
        <w:t>атьи 167 Кодекса (отраженная по строке 060 раздела 3 декларации), подлежащая вычету в порядке, установленном абзацем вторым пункта 5 статьи 172 Кодекса, на момент определения налоговой базы в соответствии с пунктом 10 статьи 167 Кодекса.</w:t>
      </w:r>
    </w:p>
    <w:p w:rsidR="00000000" w:rsidRDefault="000B6207">
      <w:pPr>
        <w:pStyle w:val="ConsPlusNormal"/>
        <w:ind w:firstLine="540"/>
        <w:jc w:val="both"/>
      </w:pPr>
      <w:r>
        <w:t>В графе 3 по строк</w:t>
      </w:r>
      <w:r>
        <w:t>е 140 правопреемником отражается сумма налога, исчисленная реорганизованной (реорганизуемой) организацией в соответствии с пунктом 10 статьи 167 Кодекса (отраженная ранее по соответствующей строке раздела 3 декларации), после уплаты в бюджет налога по стро</w:t>
      </w:r>
      <w:r>
        <w:t>ительно-монтажным работам для собственного потребления, на основании декларации в соответствии со статьей 173 Кодекса, с учетом особенностей, установленных абзацем третьим пункта 5 статьи 172 Кодекса.</w:t>
      </w:r>
    </w:p>
    <w:p w:rsidR="00000000" w:rsidRDefault="000B6207">
      <w:pPr>
        <w:pStyle w:val="ConsPlusNormal"/>
        <w:ind w:firstLine="540"/>
        <w:jc w:val="both"/>
      </w:pPr>
      <w:r>
        <w:t>38.14. В графе 3 по строке 150 отражаются суммы налога,</w:t>
      </w:r>
      <w:r>
        <w:t xml:space="preserve"> уплаченные налогоплательщиком таможенным органам при ввозе товаров на территорию Российской Федерации и иные территории, находящиеся под ее юрисдикцией, в таможенных процедурах выпуска для внутреннего потребления, переработки для внутреннего потребления, </w:t>
      </w:r>
      <w:r>
        <w:t xml:space="preserve">временного ввоза и переработки вне таможенной территории, </w:t>
      </w:r>
      <w:r>
        <w:lastRenderedPageBreak/>
        <w:t>подлежащие вычету в соответствии со статьями 171 и 172 Кодекса.</w:t>
      </w:r>
    </w:p>
    <w:p w:rsidR="00000000" w:rsidRDefault="000B6207">
      <w:pPr>
        <w:pStyle w:val="ConsPlusNormal"/>
        <w:ind w:firstLine="540"/>
        <w:jc w:val="both"/>
      </w:pPr>
      <w:r>
        <w:t>38.15. В графе 3 по строке 160 отражаются суммы налога, уплаченные налогоплательщиком налоговым органам при ввозе товаров на территори</w:t>
      </w:r>
      <w:r>
        <w:t>ю Российской Федерации и иные территории, находящиеся под ее юрисдикцией с территории государств - членов ЕАЭС, подлежащие вычету на основании пункта 26 Протокола в порядке, установленном главой 21 Кодекса.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</w:t>
      </w:r>
      <w:r>
        <w:t>3/696@)</w:t>
      </w:r>
    </w:p>
    <w:p w:rsidR="00000000" w:rsidRDefault="000B6207">
      <w:pPr>
        <w:pStyle w:val="ConsPlusNormal"/>
        <w:ind w:firstLine="540"/>
        <w:jc w:val="both"/>
      </w:pPr>
      <w:r>
        <w:t>38.16. В графе 3 по строке 170 продавцом отражаются суммы налога, исчисленные с сумм оплаты, частичной оплаты, полученной в счет предстоящих поставок товаров (работ, услуг), предстоящей передачи имущественных прав, и отраженные в строке 070, приним</w:t>
      </w:r>
      <w:r>
        <w:t>аемые к вычету с даты отгрузки соответствующих товаров (выполнения работ, оказания услуг) в соответствии с пунктом 6 статьи 172 Кодекса; для реорганизованной (реорганизуемой) организации - после перевода долга на правопреемника (правопреемников) в соответс</w:t>
      </w:r>
      <w:r>
        <w:t>твии с пунктом 1 статьи 162.1 Кодекса.</w:t>
      </w:r>
    </w:p>
    <w:p w:rsidR="00000000" w:rsidRDefault="000B6207">
      <w:pPr>
        <w:pStyle w:val="ConsPlusNormal"/>
        <w:ind w:firstLine="540"/>
        <w:jc w:val="both"/>
      </w:pPr>
      <w:r>
        <w:t>В графе 3 по строке 170 также отражаются суммы налога, принимаемые к вычету у правопреемника, исчисленные и уплаченные правопреемником с сумм авансовых или иных платежей, предусмотренных пунктом 2 статьи 162.1 Кодекса</w:t>
      </w:r>
      <w:r>
        <w:t>, а также указанных в пункте 3 статьи 162.1 Кодекса, после даты реализации соответствующих товаров (работ, услуг).</w:t>
      </w:r>
    </w:p>
    <w:p w:rsidR="00000000" w:rsidRDefault="000B6207">
      <w:pPr>
        <w:pStyle w:val="ConsPlusNormal"/>
        <w:ind w:firstLine="540"/>
        <w:jc w:val="both"/>
      </w:pPr>
      <w:r>
        <w:t xml:space="preserve">38.17. В графе 3 по строке 180 налогоплательщиком отражается подлежащая вычету сумма налога, фактически перечисленная им в бюджет в качестве </w:t>
      </w:r>
      <w:r>
        <w:t xml:space="preserve">покупателя - налогового агента в порядке, определенном пунктами 1, 3 - 5 статьи 174 Кодекса, при выполнении условий, установленных пунктом 3 статьи 171, пунктом 4 статьи 173 Кодекса, и отраженная по строке (строкам) 060 раздела 2 декларации, по принятым к </w:t>
      </w:r>
      <w:r>
        <w:t>учету товарам (работам, услугам), имущественным правам, приобретенным для выполнения операций, являющихся объектом налогообложения налогом.</w:t>
      </w:r>
    </w:p>
    <w:p w:rsidR="00000000" w:rsidRDefault="000B6207">
      <w:pPr>
        <w:pStyle w:val="ConsPlusNormal"/>
        <w:ind w:firstLine="540"/>
        <w:jc w:val="both"/>
      </w:pPr>
      <w:r>
        <w:t>В графе 3 по строке 180 также отражаются суммы налога, принимаемые к вычету покупателем - налогоплательщиком, исполн</w:t>
      </w:r>
      <w:r>
        <w:t>яющим обязанности налогового агента, в случаях, предусмотренных пунктом 5 статьи 171 Кодекса.</w:t>
      </w:r>
    </w:p>
    <w:p w:rsidR="00000000" w:rsidRDefault="000B6207">
      <w:pPr>
        <w:pStyle w:val="ConsPlusNormal"/>
        <w:ind w:firstLine="540"/>
        <w:jc w:val="both"/>
      </w:pPr>
      <w:r>
        <w:t>38.18. В графе 3 по строке 185 отражается сумма налога, подлежащая вычету в соответствии с пунктом 14 статьи 171 Кодекса.</w:t>
      </w:r>
    </w:p>
    <w:p w:rsidR="00000000" w:rsidRDefault="000B6207">
      <w:pPr>
        <w:pStyle w:val="ConsPlusNormal"/>
        <w:jc w:val="both"/>
      </w:pPr>
      <w:r>
        <w:t xml:space="preserve">(п. 38.18 введен Приказом ФНС России от </w:t>
      </w:r>
      <w:r>
        <w:t>20.12.2016 N ММВ-7-3/696@)</w:t>
      </w:r>
    </w:p>
    <w:p w:rsidR="00000000" w:rsidRDefault="000B6207">
      <w:pPr>
        <w:pStyle w:val="ConsPlusNormal"/>
        <w:ind w:firstLine="540"/>
        <w:jc w:val="both"/>
      </w:pPr>
      <w:r>
        <w:t>38.19. В графе 3 по строке 190 отражается общая сумма налога, подлежащая вычету, определяемая как сумма величин, указанных в строках 120 - 185.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38.20. В графе 3 по строке 2</w:t>
      </w:r>
      <w:r>
        <w:t>00 отражается итоговая сумма налога, подлежащая уплате в бюджет за налоговый период по разделу 3 декларации.</w:t>
      </w:r>
    </w:p>
    <w:p w:rsidR="00000000" w:rsidRDefault="000B6207">
      <w:pPr>
        <w:pStyle w:val="ConsPlusNormal"/>
        <w:ind w:firstLine="540"/>
        <w:jc w:val="both"/>
      </w:pPr>
      <w:r>
        <w:t>38.21. В графе 3 по строке 210 отражается итоговая сумма налога, исчисленная к возмещению за налоговый период по разделу 3 декларации.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VII. Порядо</w:t>
      </w:r>
      <w:r>
        <w:t>к заполнения приложения 1 к разделу 3</w:t>
      </w:r>
    </w:p>
    <w:p w:rsidR="00000000" w:rsidRDefault="000B6207">
      <w:pPr>
        <w:pStyle w:val="ConsPlusNormal"/>
        <w:jc w:val="center"/>
      </w:pPr>
      <w:r>
        <w:t>декларации "Сумма налога, подлежащая восстановлению</w:t>
      </w:r>
    </w:p>
    <w:p w:rsidR="00000000" w:rsidRDefault="000B6207">
      <w:pPr>
        <w:pStyle w:val="ConsPlusNormal"/>
        <w:jc w:val="center"/>
      </w:pPr>
      <w:r>
        <w:t>и уплате в бюджет за истекший календарный год и предыдущие</w:t>
      </w:r>
    </w:p>
    <w:p w:rsidR="00000000" w:rsidRDefault="000B6207">
      <w:pPr>
        <w:pStyle w:val="ConsPlusNormal"/>
        <w:jc w:val="center"/>
      </w:pPr>
      <w:r>
        <w:t>календарные годы"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39. Приложение 1 к разделу 3 декларации (далее - приложение 1) составляют налогоплательщики налога один раз в год (одновременно с декларацией за последний налоговый период календарного года) в течение 10 лет, начиная с года, в котором наступил момент, указ</w:t>
      </w:r>
      <w:r>
        <w:t>анный в пункте 4 статьи 259 Кодекса, с указанием данных за предыдущие календарные годы в связи с порядком, установленным статьей 171.1 Кодекса.</w:t>
      </w:r>
    </w:p>
    <w:p w:rsidR="00000000" w:rsidRDefault="000B6207">
      <w:pPr>
        <w:pStyle w:val="ConsPlusNormal"/>
        <w:jc w:val="both"/>
      </w:pPr>
      <w:r>
        <w:t>(п. 39 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39.1. Приложение 1 заполняется отдельно по каждом</w:t>
      </w:r>
      <w:r>
        <w:t xml:space="preserve">у объекту основного средства (далее - объект основного средства), а в случае проведения модернизации (реконструкции) объекта основного средства - отдельно на стоимость выполненных работ по модернизации (реконструкции) указанного объекта основного средства </w:t>
      </w:r>
      <w:r>
        <w:t>(далее - стоимость работ по модернизации (реконструкции)).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39.2. Приложение 1 заполняется за календарный год, который указан на титульном листе в показателе "Отчетный год".</w:t>
      </w:r>
    </w:p>
    <w:p w:rsidR="00000000" w:rsidRDefault="000B6207">
      <w:pPr>
        <w:pStyle w:val="ConsPlusNormal"/>
        <w:jc w:val="both"/>
      </w:pPr>
      <w:r>
        <w:t>(в ред. Приказа ФНС России</w:t>
      </w:r>
      <w:r>
        <w:t xml:space="preserve">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39.3. Приложение 1 заполняется по каждому объекту основного средства, начиная с года, по которому начисление амортизации в соответствии с пунктом 4 статьи 259 Кодекса производится с 1 января 2006 года, а в отношении приобрете</w:t>
      </w:r>
      <w:r>
        <w:t>нных на территории Российской Федерации или ввезенных на территорию Российской Федерации и иные территории, находящиеся под ее юрисдикцией, морских судов, судов внутреннего плавания, судов смешанного (река - море) плавания, воздушных судов и двигателей к н</w:t>
      </w:r>
      <w:r>
        <w:t xml:space="preserve">им, </w:t>
      </w:r>
      <w:r>
        <w:lastRenderedPageBreak/>
        <w:t>начиная с года, по которому начисление амортизации в соответствии с пунктом 4 статьи 259 Кодекса производится с 1 января 2015 года.</w:t>
      </w:r>
    </w:p>
    <w:p w:rsidR="00000000" w:rsidRDefault="000B6207">
      <w:pPr>
        <w:pStyle w:val="ConsPlusNormal"/>
        <w:ind w:firstLine="540"/>
        <w:jc w:val="both"/>
      </w:pPr>
      <w:r>
        <w:t>По объектам основных средств, амортизация по которым завершена или с момента ввода которых в эксплуатацию по данным бухг</w:t>
      </w:r>
      <w:r>
        <w:t>алтерского учета у данного налогоплательщика прошло не менее 15 лет, приложение 1 не представляется.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39.4. При заполнении приложения 1 необходимо отразить ИНН и КПП налогоплательщика; порядковый номе</w:t>
      </w:r>
      <w:r>
        <w:t>р страницы.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39.5. Приложение 1 заполняется налогоплательщиком в течение 10 лет, начиная с календарного года, в котором начато начисление амортизации по объекту основного средства, а также по работам </w:t>
      </w:r>
      <w:r>
        <w:t>по модернизации (реконструкции).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39.6. Данные строк 010 - 060 заполняются в течение 10 лет с одинаковыми показателями.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39.7. По строке 010 ука</w:t>
      </w:r>
      <w:r>
        <w:t>зывается наименование объекта основного средства.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39.8. По строке 020 отражаются коды операций по объектам основных средств, а также по работам по модернизации (реконструкции), в соответствии с прило</w:t>
      </w:r>
      <w:r>
        <w:t>жением N 1 к настоящему Порядку.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39.9. По строке 030 отражается дата ввода объекта основного средства, в том числе в связи с работами по модернизации (реконструкции), в эксплуатацию. В этой строке ук</w:t>
      </w:r>
      <w:r>
        <w:t>азывается число, месяц и календарный год, в котором объект основного средства, в том числе в связи с работами по модернизации (реконструкции), введен в эксплуатацию по данным бухгалтерского учета.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</w:t>
      </w:r>
      <w:r>
        <w:t>.10. По строке 040 отражается дата начала начисления амортизации по объекту основного средства, а также по работам по модернизации (реконструкции) в соответствии с пунктом 4 статьи 259 Кодекса. Год, указанный по строке 040, должен совпадать с годом, указан</w:t>
      </w:r>
      <w:r>
        <w:t>ным в первой строке графы 1 по строке 070.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39.11. По строке 050 отражается стоимость объекта основного средства, а также стоимость работ по модернизации (реконструкции), без учета сумм налога на дату</w:t>
      </w:r>
      <w:r>
        <w:t xml:space="preserve"> ввода его в эксплуатацию по данным бухгалтерского учета, начиная с 1 января 2006 года. В отношении приобретенных на территории Российской Федерации или ввезенных на территорию Российской Федерации и иные территории, находящиеся под ее юрисдикцией, морских</w:t>
      </w:r>
      <w:r>
        <w:t xml:space="preserve"> судов, судов внутреннего плавания, судов смешанного (река - море) плавания, воздушных судов и двигателей к ним, в этой строке отражается стоимость объекта основного средства, а также стоимость работ по модернизации (реконструкции), без учета сумм налога н</w:t>
      </w:r>
      <w:r>
        <w:t>а дату ввода его в эксплуатацию по данным бухгалтерского учета, начиная с 1 января 2015 года.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39.12. По строке 060 отражается сумма налога, принятая к вычету по объекту основного средства, а также по</w:t>
      </w:r>
      <w:r>
        <w:t xml:space="preserve"> работам по модернизации (реконструкции), по данным деклараций.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39.13. В графе 1 по строке 070 отражается календарный год.</w:t>
      </w:r>
    </w:p>
    <w:p w:rsidR="00000000" w:rsidRDefault="000B6207">
      <w:pPr>
        <w:pStyle w:val="ConsPlusNormal"/>
        <w:ind w:firstLine="540"/>
        <w:jc w:val="both"/>
      </w:pPr>
      <w:r>
        <w:t>В первой строке в графе 1 по строке 070 отражается календарный год, в котором начато начисление амортизации по объекту основного средства, в том числе в связи с работами по модернизации (реконструкции), по данным налогового учета.</w:t>
      </w:r>
    </w:p>
    <w:p w:rsidR="00000000" w:rsidRDefault="000B6207">
      <w:pPr>
        <w:pStyle w:val="ConsPlusNormal"/>
        <w:ind w:firstLine="540"/>
        <w:jc w:val="both"/>
      </w:pPr>
      <w:r>
        <w:t>В графе 1 по строке 070 у</w:t>
      </w:r>
      <w:r>
        <w:t>казываются календарные годы в порядке возрастания. Показатели, составленные за первый календарный год или предшествующие календарные годы календарному году, за который составляется приложение 1, из соответствующих граф, составленных, начиная с 2006 года (в</w:t>
      </w:r>
      <w:r>
        <w:t xml:space="preserve"> отношении приобретенных на территории Российской Федерации или ввезенных на территорию Российской Федерации и иные территории, находящиеся под ее юрисдикцией, морских судов, судов внутреннего плавания, судов смешанного (река - море) плавания, воздушных су</w:t>
      </w:r>
      <w:r>
        <w:t>дов и двигателей к ним, начиная с 2015 года), переносятся в графы 2 - 4 по строке 070 в соответствующие строки приложения 1, составленного за календарный год, указанный на титульном листе в показателе "Отчетный год". При отсутствии показателей за первый ка</w:t>
      </w:r>
      <w:r>
        <w:t>лендарный год или предшествующие календарные годы в графах 2 и 3 ставится прочерк, а в графе 4 указывается цифра "0".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39.14. В графе 2 по строке 070 отражается дата начала использования объекта основ</w:t>
      </w:r>
      <w:r>
        <w:t>ного средства, в том числе после модернизации (реконструкции), для осуществления операций, указанных в пункте 2 статьи 170 Кодекса в календарном году, за который составляется приложение 1.</w:t>
      </w:r>
    </w:p>
    <w:p w:rsidR="00000000" w:rsidRDefault="000B6207">
      <w:pPr>
        <w:pStyle w:val="ConsPlusNormal"/>
        <w:jc w:val="both"/>
      </w:pPr>
      <w:r>
        <w:lastRenderedPageBreak/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39.15. В г</w:t>
      </w:r>
      <w:r>
        <w:t>рафе 3 по строке 070 отражается доля в процентах, определяемая исходя из стоимости отгруженных в календарном году, за который составляется приложение 1, товаров (работ, услуг), переданных имущественных прав, не облагаемых налогом и указанных в пункте 2 ста</w:t>
      </w:r>
      <w:r>
        <w:t>тьи 170 Кодекса, в общей стоимости товаров (работ, услуг), имущественных прав, отгруженных (переданных) в календарном году, за который составляется приложение 1. Доля в процентах округляется с точностью до десятичного знака (то есть округляется до одного з</w:t>
      </w:r>
      <w:r>
        <w:t>нака после запятой).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39.16. В графе 4 по строке 070 отражается сумма налога, подлежащая восстановлению и уплате в бюджет по объекту основного средства, а также по работам по модернизации (реконструкц</w:t>
      </w:r>
      <w:r>
        <w:t>ии) за календарный год, за который составляется приложение 1. Указанная сумма рассчитывается следующим образом: 1/10 часть суммы (показателя), указанной по строке 060, умножается на показатель графы 3 строки 070 за тот календарный год, за который составляе</w:t>
      </w:r>
      <w:r>
        <w:t>тся приложение 1, и делится на 100.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39.17. Сумма налога, отраженная в графе 4 по строке 070 в соответствующей строке за календарный год, за который составляется приложение 1, переносится в строку 080</w:t>
      </w:r>
      <w:r>
        <w:t xml:space="preserve"> раздела 3 декларации, составленной за последний налоговый период календарного года.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VIII. Порядок заполнения приложения 2</w:t>
      </w:r>
    </w:p>
    <w:p w:rsidR="00000000" w:rsidRDefault="000B6207">
      <w:pPr>
        <w:pStyle w:val="ConsPlusNormal"/>
        <w:jc w:val="center"/>
      </w:pPr>
      <w:r>
        <w:t>к разделу 3 декларации "Расчет суммы налога, подлежащей</w:t>
      </w:r>
    </w:p>
    <w:p w:rsidR="00000000" w:rsidRDefault="000B6207">
      <w:pPr>
        <w:pStyle w:val="ConsPlusNormal"/>
        <w:jc w:val="center"/>
      </w:pPr>
      <w:r>
        <w:t>уплате по операциям</w:t>
      </w:r>
      <w:r>
        <w:t xml:space="preserve"> по реализации товаров (работ, услуг),</w:t>
      </w:r>
    </w:p>
    <w:p w:rsidR="00000000" w:rsidRDefault="000B6207">
      <w:pPr>
        <w:pStyle w:val="ConsPlusNormal"/>
        <w:jc w:val="center"/>
      </w:pPr>
      <w:r>
        <w:t>передаче имущественных прав, и суммы налога, подлежащей</w:t>
      </w:r>
    </w:p>
    <w:p w:rsidR="00000000" w:rsidRDefault="000B6207">
      <w:pPr>
        <w:pStyle w:val="ConsPlusNormal"/>
        <w:jc w:val="center"/>
      </w:pPr>
      <w:r>
        <w:t>вычету, иностранной организацией, осуществляющей</w:t>
      </w:r>
    </w:p>
    <w:p w:rsidR="00000000" w:rsidRDefault="000B6207">
      <w:pPr>
        <w:pStyle w:val="ConsPlusNormal"/>
        <w:jc w:val="center"/>
      </w:pPr>
      <w:r>
        <w:t>предпринимательскую деятельность на территории</w:t>
      </w:r>
    </w:p>
    <w:p w:rsidR="00000000" w:rsidRDefault="000B6207">
      <w:pPr>
        <w:pStyle w:val="ConsPlusNormal"/>
        <w:jc w:val="center"/>
      </w:pPr>
      <w:r>
        <w:t>Российской Федерации через свои подразделения</w:t>
      </w:r>
    </w:p>
    <w:p w:rsidR="00000000" w:rsidRDefault="000B6207">
      <w:pPr>
        <w:pStyle w:val="ConsPlusNormal"/>
        <w:jc w:val="center"/>
      </w:pPr>
      <w:r>
        <w:t>(представительства,</w:t>
      </w:r>
      <w:r>
        <w:t xml:space="preserve"> отделения)"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40. Приложение 2 к разделу 3 декларации (далее - приложение 2) заполняется налогоплательщиком - отделением иностранной организации, состоящей на учете в налоговых органах в качестве налогоплательщика, уполномоченным данной иностранной организ</w:t>
      </w:r>
      <w:r>
        <w:t>ацией представлять декларацию и уплачивать налог в целом по операциям всех находящихся на территории Российской Федерации отделений этой иностранной организации.</w:t>
      </w:r>
    </w:p>
    <w:p w:rsidR="00000000" w:rsidRDefault="000B6207">
      <w:pPr>
        <w:pStyle w:val="ConsPlusNormal"/>
        <w:ind w:firstLine="540"/>
        <w:jc w:val="both"/>
      </w:pPr>
      <w:r>
        <w:t>40.1. Иностранная организация, имеющая на территории Российской Федерации несколько отделений,</w:t>
      </w:r>
      <w:r>
        <w:t xml:space="preserve"> самостоятельно выбирает отделение, по месту налоговой регистрации которого она будет представлять декларацию и уплачивать налог в целом по операциям всех находящихся на территории Российской Федерации отделений.</w:t>
      </w:r>
    </w:p>
    <w:p w:rsidR="00000000" w:rsidRDefault="000B6207">
      <w:pPr>
        <w:pStyle w:val="ConsPlusNormal"/>
        <w:ind w:firstLine="540"/>
        <w:jc w:val="both"/>
      </w:pPr>
      <w:r>
        <w:t>40.2. В графе 1 отражается КПП по месту нах</w:t>
      </w:r>
      <w:r>
        <w:t>ождения каждого отделения иностранной организации, осуществляющей деятельность на территории Российской Федерации через свои отделения, операции по реализации товаров (работ, услуг) которых отражены в декларации.</w:t>
      </w:r>
    </w:p>
    <w:p w:rsidR="00000000" w:rsidRDefault="000B6207">
      <w:pPr>
        <w:pStyle w:val="ConsPlusNormal"/>
        <w:ind w:firstLine="540"/>
        <w:jc w:val="both"/>
      </w:pPr>
      <w:r>
        <w:t>40.3. В графе 2 по каждому отделению отражается сумма налога, исчисленная по операциям, осуществляемым отделением иностранной организации и подлежащим налогообложению по налоговым ставкам, предусмотренным пунктами 2 - 4 статьи 164 Кодекса, с учетом восстан</w:t>
      </w:r>
      <w:r>
        <w:t>овленных сумм.</w:t>
      </w:r>
    </w:p>
    <w:p w:rsidR="00000000" w:rsidRDefault="000B6207">
      <w:pPr>
        <w:pStyle w:val="ConsPlusNormal"/>
        <w:ind w:firstLine="540"/>
        <w:jc w:val="both"/>
      </w:pPr>
      <w:r>
        <w:t>40.4. В графе 3 по каждому отделению отражается сумма налога, подлежащая вычету при осуществлении операций, подлежащих налогообложению.</w:t>
      </w:r>
    </w:p>
    <w:p w:rsidR="00000000" w:rsidRDefault="000B6207">
      <w:pPr>
        <w:pStyle w:val="ConsPlusNormal"/>
        <w:ind w:firstLine="540"/>
        <w:jc w:val="both"/>
      </w:pPr>
      <w:r>
        <w:t>40.5. Сумма величин, указанных в графе 2 приложения 2, должна соответствовать общей сумме налога, исчисле</w:t>
      </w:r>
      <w:r>
        <w:t>нной с учетом восстановленных сумм и отраженной в строке 110 раздела 3 декларации.</w:t>
      </w:r>
    </w:p>
    <w:p w:rsidR="00000000" w:rsidRDefault="000B6207">
      <w:pPr>
        <w:pStyle w:val="ConsPlusNormal"/>
        <w:ind w:firstLine="540"/>
        <w:jc w:val="both"/>
      </w:pPr>
      <w:r>
        <w:t>40.6. Сумма величин, указанных в графе 3 приложения 2, должна соответствовать общей сумме налога, подлежащей вычету и отраженной в строке 190 раздела 3 декларации.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IX. Поря</w:t>
      </w:r>
      <w:r>
        <w:t>док заполнения раздела 4 декларации</w:t>
      </w:r>
    </w:p>
    <w:p w:rsidR="00000000" w:rsidRDefault="000B6207">
      <w:pPr>
        <w:pStyle w:val="ConsPlusNormal"/>
        <w:jc w:val="center"/>
      </w:pPr>
      <w:r>
        <w:t>"Расчет суммы налога по операциям по реализации товаров</w:t>
      </w:r>
    </w:p>
    <w:p w:rsidR="00000000" w:rsidRDefault="000B6207">
      <w:pPr>
        <w:pStyle w:val="ConsPlusNormal"/>
        <w:jc w:val="center"/>
      </w:pPr>
      <w:r>
        <w:t>(работ, услуг), обоснованность применения налоговой ставки</w:t>
      </w:r>
    </w:p>
    <w:p w:rsidR="00000000" w:rsidRDefault="000B6207">
      <w:pPr>
        <w:pStyle w:val="ConsPlusNormal"/>
        <w:jc w:val="center"/>
      </w:pPr>
      <w:r>
        <w:t>0 процентов по которым документально подтверждена"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41. При заполнении раздела 4 декларации необходимо ук</w:t>
      </w:r>
      <w:r>
        <w:t>азать 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41.1. По строкам 010 отражаются соответствующие коды операций согласно приложению N 1 к настоящему Порядку.</w:t>
      </w:r>
    </w:p>
    <w:p w:rsidR="00000000" w:rsidRDefault="000B6207">
      <w:pPr>
        <w:pStyle w:val="ConsPlusNormal"/>
        <w:ind w:firstLine="540"/>
        <w:jc w:val="both"/>
      </w:pPr>
      <w:r>
        <w:t>41.2. По строкам 020 по каждому коду операции отражаются налоговые базы за истекший на</w:t>
      </w:r>
      <w:r>
        <w:t xml:space="preserve">логовый </w:t>
      </w:r>
      <w:r>
        <w:lastRenderedPageBreak/>
        <w:t>период, за который представляется декларация, облагаемые по налоговой ставке 0 процентов в соответствии с пунктом 1 статьи 164 Кодекса, пунктом 3 и (или) пунктом 31 Протокола, обоснованность применения которой по указанной операции документально по</w:t>
      </w:r>
      <w:r>
        <w:t>дтверждена в установленном порядке.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41.3. По строкам 030 по каждому коду операции отражаются налоговые вычеты по операциям по реализации товаров (работ, услуг), обоснованность применения налоговой ст</w:t>
      </w:r>
      <w:r>
        <w:t>авки 0 процентов по которым документально подтверждена, включающие:</w:t>
      </w:r>
    </w:p>
    <w:p w:rsidR="00000000" w:rsidRDefault="000B6207">
      <w:pPr>
        <w:pStyle w:val="ConsPlusNormal"/>
        <w:ind w:firstLine="540"/>
        <w:jc w:val="both"/>
      </w:pPr>
      <w:r>
        <w:t>сумму налога, предъявленную налогоплательщику при приобретении на территории Российской Федерации товаров (работ, услуг), имущественных прав;</w:t>
      </w:r>
    </w:p>
    <w:p w:rsidR="00000000" w:rsidRDefault="000B6207">
      <w:pPr>
        <w:pStyle w:val="ConsPlusNormal"/>
        <w:ind w:firstLine="540"/>
        <w:jc w:val="both"/>
      </w:pPr>
      <w:r>
        <w:t>сумму налога, уплаченную налогоплательщиком пр</w:t>
      </w:r>
      <w:r>
        <w:t>и ввозе товаров на территорию Российской Федерации и иные территории, находящиеся под ее юрисдикцией;</w:t>
      </w:r>
    </w:p>
    <w:p w:rsidR="00000000" w:rsidRDefault="000B6207">
      <w:pPr>
        <w:pStyle w:val="ConsPlusNormal"/>
        <w:ind w:firstLine="540"/>
        <w:jc w:val="both"/>
      </w:pPr>
      <w:r>
        <w:t>сумму налога, уплаченную покупателем - налоговым агентом при приобретении товаров (работ, услуг).</w:t>
      </w:r>
    </w:p>
    <w:p w:rsidR="00000000" w:rsidRDefault="000B6207">
      <w:pPr>
        <w:pStyle w:val="ConsPlusNormal"/>
        <w:ind w:firstLine="540"/>
        <w:jc w:val="both"/>
      </w:pPr>
      <w:r>
        <w:t>41.4. По строкам 040 по каждому коду операций отражается</w:t>
      </w:r>
      <w:r>
        <w:t xml:space="preserve"> сумма налога, ранее исчисленная по операциям по реализации товаров (работ, услуг), по которым обоснованность применения налоговой ставки 0 процентов ранее не была документально подтверждена, и включенная в предыдущие налоговые периоды по соответствующему </w:t>
      </w:r>
      <w:r>
        <w:t>коду операции в строку 030 раздела 6 декларации, уменьшенная на сумму налога в связи с возвратом товаров (отказом от товаров (работ, услуг)), и включенную в предыдущих налоговых периодах по соответствующему коду операции в строку 090 раздела 6 декларации.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41.5. По строкам 050 по каждому коду операций отражается сумма налога, ранее принятая к вычету по товарам (работам, услугам), по которым обоснованность применения налоговой ставки 0 процентов ранее н</w:t>
      </w:r>
      <w:r>
        <w:t>е была документально подтверждена, и включенная в предыдущие налоговые периоды по соответствующему коду операции в строку 040 раздела 6 декларации.</w:t>
      </w:r>
    </w:p>
    <w:p w:rsidR="00000000" w:rsidRDefault="000B6207">
      <w:pPr>
        <w:pStyle w:val="ConsPlusNormal"/>
        <w:ind w:firstLine="540"/>
        <w:jc w:val="both"/>
      </w:pPr>
      <w:r>
        <w:t xml:space="preserve">41.6. По строкам 060 отражаются соответствующие коды операций согласно приложению N 1 к настоящему Порядку. </w:t>
      </w:r>
      <w:r>
        <w:t>По строкам 070 и 080 по каждому коду операции отражаются суммы корректировки налоговой базы и налоговых вычетов в связи с возвратом товаров (отказом от товаров (работ, услуг)), по операциям по реализации которых ранее обоснованность применения налоговой ст</w:t>
      </w:r>
      <w:r>
        <w:t>авки 0 процентов документально была подтверждена. Отражение производится в декларации, представляемой за налоговый период, в котором налогоплательщиком признан такой возврат товаров (отказ от таких товаров (работ, услуг)).</w:t>
      </w:r>
    </w:p>
    <w:p w:rsidR="00000000" w:rsidRDefault="000B6207">
      <w:pPr>
        <w:pStyle w:val="ConsPlusNormal"/>
        <w:jc w:val="both"/>
      </w:pPr>
      <w:r>
        <w:t>(в ред. Приказа ФНС России от 20.</w:t>
      </w:r>
      <w:r>
        <w:t>12.2016 N ММВ-7-3/696@)</w:t>
      </w:r>
    </w:p>
    <w:p w:rsidR="00000000" w:rsidRDefault="000B6207">
      <w:pPr>
        <w:pStyle w:val="ConsPlusNormal"/>
        <w:ind w:firstLine="540"/>
        <w:jc w:val="both"/>
      </w:pPr>
      <w:r>
        <w:t>41.7. По строкам 090 отражаются соответствующие коды операций согласно приложению N 1 к настоящему Порядку. По строкам 100 по каждому коду операции отражаются соответствующие суммы, на которые корректируется налоговая база (в случае</w:t>
      </w:r>
      <w:r>
        <w:t xml:space="preserve"> увеличения цены реализованных товаров (работ, услуг)) по операциям по реализации товаров (работ, услуг), обоснованность применения налоговой ставки 0 процентов по которым ранее документально была подтверждена. По строкам 110 по каждому коду операции отраж</w:t>
      </w:r>
      <w:r>
        <w:t>аются соответствующие суммы, на которые корректируется налоговая база (в случае уменьшения цены реализованных товаров (работ, услуг)) по операциям по реализации товаров (работ, услуг), обоснованность применения налоговой ставки 0 процентов по которым ранее</w:t>
      </w:r>
      <w:r>
        <w:t xml:space="preserve"> документально была подтверждена. Отражение производится в декларации, представляемой за налоговый период, в котором налогоплательщиком признано такое увеличение (уменьшение) цены реализованных товаров (работ, услуг).</w:t>
      </w:r>
    </w:p>
    <w:p w:rsidR="00000000" w:rsidRDefault="000B6207">
      <w:pPr>
        <w:pStyle w:val="ConsPlusNormal"/>
        <w:jc w:val="both"/>
      </w:pPr>
      <w:r>
        <w:t>(в ред. Приказа ФНС России от 20.12.20</w:t>
      </w:r>
      <w:r>
        <w:t>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41.8. Сумма налога подлежит отражению по строке 120, если сумма величин по строкам 030 и 040 превышает сумму величин по строкам 050 и 080, и исчисляется как сумма величин по строкам 030 и 040, уменьшенная на сумму величин по строкам 050 </w:t>
      </w:r>
      <w:r>
        <w:t>и 080.</w:t>
      </w:r>
    </w:p>
    <w:p w:rsidR="00000000" w:rsidRDefault="000B6207">
      <w:pPr>
        <w:pStyle w:val="ConsPlusNormal"/>
        <w:ind w:firstLine="540"/>
        <w:jc w:val="both"/>
      </w:pPr>
      <w:r>
        <w:t>41.9. Сумма налога подлежит отражению по строке 130, если сумма величин по строкам 030 и 040 меньше суммы величин по строкам 050 и 080, и исчисляется как сумма величин по строкам 050 и 080, уменьшенная на сумму величин по строкам 030 и 040.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X. По</w:t>
      </w:r>
      <w:r>
        <w:t>рядок заполнения раздела 5 декларации</w:t>
      </w:r>
    </w:p>
    <w:p w:rsidR="00000000" w:rsidRDefault="000B6207">
      <w:pPr>
        <w:pStyle w:val="ConsPlusNormal"/>
        <w:jc w:val="center"/>
      </w:pPr>
      <w:r>
        <w:t>"Расчет суммы налоговых вычетов по операциям по реализации</w:t>
      </w:r>
    </w:p>
    <w:p w:rsidR="00000000" w:rsidRDefault="000B6207">
      <w:pPr>
        <w:pStyle w:val="ConsPlusNormal"/>
        <w:jc w:val="center"/>
      </w:pPr>
      <w:r>
        <w:t>товаров (работ, услуг), обоснованность применения налоговой</w:t>
      </w:r>
    </w:p>
    <w:p w:rsidR="00000000" w:rsidRDefault="000B6207">
      <w:pPr>
        <w:pStyle w:val="ConsPlusNormal"/>
        <w:jc w:val="center"/>
      </w:pPr>
      <w:r>
        <w:t>ставки 0 процентов по которым ранее документально</w:t>
      </w:r>
    </w:p>
    <w:p w:rsidR="00000000" w:rsidRDefault="000B6207">
      <w:pPr>
        <w:pStyle w:val="ConsPlusNormal"/>
        <w:jc w:val="center"/>
      </w:pPr>
      <w:r>
        <w:t>подтверждена (не подтверждена)"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 xml:space="preserve">42. В разделе 5 </w:t>
      </w:r>
      <w:r>
        <w:t>декларации отражаются суммы налога, право на включение которых в налоговые вычеты за налоговый период, за который представлена декларация, возникло у налогоплательщика в отношении операций по реализации товаров (работ, услуг), обоснованность применения нал</w:t>
      </w:r>
      <w:r>
        <w:t xml:space="preserve">оговой ставки 0 </w:t>
      </w:r>
      <w:r>
        <w:lastRenderedPageBreak/>
        <w:t>процентов по которым ранее документально подтверждена (не подтверждена).</w:t>
      </w:r>
    </w:p>
    <w:p w:rsidR="00000000" w:rsidRDefault="000B6207">
      <w:pPr>
        <w:pStyle w:val="ConsPlusNormal"/>
        <w:ind w:firstLine="540"/>
        <w:jc w:val="both"/>
      </w:pPr>
      <w:r>
        <w:t>42.1. При заполнении раздела 5 декларации необходимо указать 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 xml:space="preserve">42.2. Показатели по строкам 010 и 020 заполняются </w:t>
      </w:r>
      <w:r>
        <w:t>на основании сведений о годе и налоговом периоде, указанных на титульном листе соответствующей декларации, в которой ранее были отражены операции по реализации товаров (работ, услуг), обоснованность применения налоговой ставки 0 процентов по которым докуме</w:t>
      </w:r>
      <w:r>
        <w:t>нтально подтверждена (не подтверждена).</w:t>
      </w:r>
    </w:p>
    <w:p w:rsidR="00000000" w:rsidRDefault="000B6207">
      <w:pPr>
        <w:pStyle w:val="ConsPlusNormal"/>
        <w:ind w:firstLine="540"/>
        <w:jc w:val="both"/>
      </w:pPr>
      <w:r>
        <w:t>42.3. Раздел 5 декларации заполняется отдельно по каждому налоговому периоду, сведения о котором отражены в показателях по строкам 010 и 020 данного раздела.</w:t>
      </w:r>
    </w:p>
    <w:p w:rsidR="00000000" w:rsidRDefault="000B6207">
      <w:pPr>
        <w:pStyle w:val="ConsPlusNormal"/>
        <w:ind w:firstLine="540"/>
        <w:jc w:val="both"/>
      </w:pPr>
      <w:r>
        <w:t>42.4. По строкам 030 отражаются коды операций в соответств</w:t>
      </w:r>
      <w:r>
        <w:t>ии с приложением N 1 к настоящему Порядку.</w:t>
      </w:r>
    </w:p>
    <w:p w:rsidR="00000000" w:rsidRDefault="000B6207">
      <w:pPr>
        <w:pStyle w:val="ConsPlusNormal"/>
        <w:ind w:firstLine="540"/>
        <w:jc w:val="both"/>
      </w:pPr>
      <w:r>
        <w:t>42.5. По строкам 040 по каждому коду операции отражаются налоговые базы по операциям по реализации товаров (работ, услуг), облагаемым в соответствии с пунктом 1 статьи 164 Кодекса, пунктом 3 и (или) пунктом 31 Про</w:t>
      </w:r>
      <w:r>
        <w:t>токола по налоговой ставке 0 процентов, обоснованность применения которой по данным операциям документально подтверждена в установленном порядке в налоговом периоде, сведения о котором отражены в показателях по строкам 010 и 020 данного раздела.</w:t>
      </w:r>
    </w:p>
    <w:p w:rsidR="00000000" w:rsidRDefault="000B6207">
      <w:pPr>
        <w:pStyle w:val="ConsPlusNormal"/>
        <w:jc w:val="both"/>
      </w:pPr>
      <w:r>
        <w:t>(в ред. Пр</w:t>
      </w:r>
      <w:r>
        <w:t>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42.6. По строкам 050 по каждому коду операции отражаются суммы налога по операциям по реализации товаров (работ, услуг), обоснованность применения налоговой ставки 0 процентов по которым была документально под</w:t>
      </w:r>
      <w:r>
        <w:t>тверждена в налоговом периоде, сведения о котором отражены в показателях по строкам 010 и 020 данного раздела, а право на включение которых в налоговые вычеты возникло у налогоплательщика в налоговом периоде, за который представлена декларация, а именно:</w:t>
      </w:r>
    </w:p>
    <w:p w:rsidR="00000000" w:rsidRDefault="000B6207">
      <w:pPr>
        <w:pStyle w:val="ConsPlusNormal"/>
        <w:ind w:firstLine="540"/>
        <w:jc w:val="both"/>
      </w:pPr>
      <w:r>
        <w:t>с</w:t>
      </w:r>
      <w:r>
        <w:t>уммы налога, предъявленные налогоплательщику при приобретении на территории Российской Федерации товаров (работ, услуг), имущественных прав;</w:t>
      </w:r>
    </w:p>
    <w:p w:rsidR="00000000" w:rsidRDefault="000B6207">
      <w:pPr>
        <w:pStyle w:val="ConsPlusNormal"/>
        <w:ind w:firstLine="540"/>
        <w:jc w:val="both"/>
      </w:pPr>
      <w:r>
        <w:t>суммы налога, уплаченные налогоплательщиком при ввозе товаров на территорию Российской Федерации и иные территории,</w:t>
      </w:r>
      <w:r>
        <w:t xml:space="preserve"> находящиеся под ее юрисдикцией;</w:t>
      </w:r>
    </w:p>
    <w:p w:rsidR="00000000" w:rsidRDefault="000B6207">
      <w:pPr>
        <w:pStyle w:val="ConsPlusNormal"/>
        <w:ind w:firstLine="540"/>
        <w:jc w:val="both"/>
      </w:pPr>
      <w:r>
        <w:t>суммы налога, уплаченные покупателем - налоговым агентом при приобретении товаров (работ, услуг).</w:t>
      </w:r>
    </w:p>
    <w:p w:rsidR="00000000" w:rsidRDefault="000B6207">
      <w:pPr>
        <w:pStyle w:val="ConsPlusNormal"/>
        <w:ind w:firstLine="540"/>
        <w:jc w:val="both"/>
      </w:pPr>
      <w:r>
        <w:t>По строкам 050 по каждому коду операции в налоговом периоде, за который представлена декларация, отражаются также вычеты сумм</w:t>
      </w:r>
      <w:r>
        <w:t xml:space="preserve"> налога, указанных в пункте 10 статьи 171 Кодекса, по операциям по реализации товаров, указанных в подпункте 1 (за исключением сырьевых товаров) пункта 1 статьи 164 Кодекса, если указанные суммы вычетов не были произведены на дату, соответствующую моменту </w:t>
      </w:r>
      <w:r>
        <w:t>последующего исчисления налога по налоговой ставке 0 процентов в отношении операций по реализации указанных товаров, при наличии на этот момент документов, предусмотренных статьей 165 Кодекса.</w:t>
      </w:r>
    </w:p>
    <w:p w:rsidR="00000000" w:rsidRDefault="000B6207">
      <w:pPr>
        <w:pStyle w:val="ConsPlusNormal"/>
        <w:jc w:val="both"/>
      </w:pPr>
      <w:r>
        <w:t>(абзац введен Приказом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42.7. По строке 080 отражается сумма налога, исчисленная к возмещению по разделу 5 декларации. Сумма налога определяется по всем отчетным годам и налоговым периодам, отраженным по строкам 010 и 020 раздела 5 декларации, как сумма подтвержденных величин, о</w:t>
      </w:r>
      <w:r>
        <w:t>траженных по строкам 050 по каждому коду операции.</w:t>
      </w:r>
    </w:p>
    <w:p w:rsidR="00000000" w:rsidRDefault="000B6207">
      <w:pPr>
        <w:pStyle w:val="ConsPlusNormal"/>
        <w:ind w:firstLine="540"/>
        <w:jc w:val="both"/>
      </w:pPr>
      <w:r>
        <w:t>42.8. По строкам 060 по каждому коду операций отражаются налоговые базы по операциям по реализации товаров (работ, услуг), облагаемых в соответствии с пунктом 1 статьи 164 Кодекса, пунктом 3 и (или) пункто</w:t>
      </w:r>
      <w:r>
        <w:t>м 31 Протокола по налоговой ставке 0 процентов, обоснованность применения которой по данным операциям документально не подтверждена в установленном порядке в налоговом периоде, сведения о котором отражены в показателях по строкам 010 и 020 раздела 5 деклар</w:t>
      </w:r>
      <w:r>
        <w:t>ации.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42.9. По строке 070 по каждому коду операции отражаются суммы налога по операциям по реализации товаров (работ, услуг), обоснованность применения налоговой ставки 0 процентов по которым была до</w:t>
      </w:r>
      <w:r>
        <w:t xml:space="preserve">кументально не подтверждена в налоговом периоде, сведения о котором отражены в показателях по строкам 010 и 020 раздела 5 декларации, а право на включение которых в налоговые вычеты возникло у налогоплательщика в налоговом периоде, за который представлена </w:t>
      </w:r>
      <w:r>
        <w:t>декларация:</w:t>
      </w:r>
    </w:p>
    <w:p w:rsidR="00000000" w:rsidRDefault="000B6207">
      <w:pPr>
        <w:pStyle w:val="ConsPlusNormal"/>
        <w:ind w:firstLine="540"/>
        <w:jc w:val="both"/>
      </w:pPr>
      <w:r>
        <w:t>суммы налога, предъявленные налогоплательщику при приобретении на территории Российской Федерации товаров (работ, услуг), имущественных прав;</w:t>
      </w:r>
    </w:p>
    <w:p w:rsidR="00000000" w:rsidRDefault="000B6207">
      <w:pPr>
        <w:pStyle w:val="ConsPlusNormal"/>
        <w:ind w:firstLine="540"/>
        <w:jc w:val="both"/>
      </w:pPr>
      <w:r>
        <w:t>суммы налога, уплаченные налогоплательщиком при ввозе товаров на территорию Российской Федерации и иные территории, находящиеся под ее юрисдикцией;</w:t>
      </w:r>
    </w:p>
    <w:p w:rsidR="00000000" w:rsidRDefault="000B6207">
      <w:pPr>
        <w:pStyle w:val="ConsPlusNormal"/>
        <w:ind w:firstLine="540"/>
        <w:jc w:val="both"/>
      </w:pPr>
      <w:r>
        <w:t>суммы налога, уплаченные покупателем - налоговым агентом при приобретении товаров (работ, услуг).</w:t>
      </w:r>
    </w:p>
    <w:p w:rsidR="00000000" w:rsidRDefault="000B6207">
      <w:pPr>
        <w:pStyle w:val="ConsPlusNormal"/>
        <w:ind w:firstLine="540"/>
        <w:jc w:val="both"/>
      </w:pPr>
      <w:r>
        <w:t xml:space="preserve">42.10. По </w:t>
      </w:r>
      <w:r>
        <w:t>строке 090 отражается сумма налога, исчисленная к возмещению по разделу 5 декларации. Сумма налога определяется по всем отчетным годам и налоговым периодам, отраженным по строкам 010 и 020 раздела 5 декларации, как сумма не подтвержденных величин, отраженн</w:t>
      </w:r>
      <w:r>
        <w:t xml:space="preserve">ых по строкам 070 по каждому </w:t>
      </w:r>
      <w:r>
        <w:lastRenderedPageBreak/>
        <w:t>коду операции.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XI. Порядок заполнения раздела 6 декларации</w:t>
      </w:r>
    </w:p>
    <w:p w:rsidR="00000000" w:rsidRDefault="000B6207">
      <w:pPr>
        <w:pStyle w:val="ConsPlusNormal"/>
        <w:jc w:val="center"/>
      </w:pPr>
      <w:r>
        <w:t>"Расчет суммы налога по операциям по реализации товаров</w:t>
      </w:r>
    </w:p>
    <w:p w:rsidR="00000000" w:rsidRDefault="000B6207">
      <w:pPr>
        <w:pStyle w:val="ConsPlusNormal"/>
        <w:jc w:val="center"/>
      </w:pPr>
      <w:r>
        <w:t>(работ, услуг), обоснованность применения налоговой ставки</w:t>
      </w:r>
    </w:p>
    <w:p w:rsidR="00000000" w:rsidRDefault="000B6207">
      <w:pPr>
        <w:pStyle w:val="ConsPlusNormal"/>
        <w:jc w:val="center"/>
      </w:pPr>
      <w:r>
        <w:t>0 процентов по которым документально не подтверждена</w:t>
      </w:r>
      <w:r>
        <w:t>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43. При заполнении раздела 6 декларации необходимо указать 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43.1. По строкам 010 отражаются коды операций в соответствии с приложением N 1 к настоящему Порядку.</w:t>
      </w:r>
    </w:p>
    <w:p w:rsidR="00000000" w:rsidRDefault="000B6207">
      <w:pPr>
        <w:pStyle w:val="ConsPlusNormal"/>
        <w:ind w:firstLine="540"/>
        <w:jc w:val="both"/>
      </w:pPr>
      <w:r>
        <w:t xml:space="preserve">43.2. По строкам 020 по каждому коду </w:t>
      </w:r>
      <w:r>
        <w:t>операции отражаются раздельно налоговые базы по соответствующим операциям по реализации товаров (работ, услуг), момент определения налоговой базы по которым определен в соответствии со статьей 167 Кодекса и (или) пунктом 5 Протокола. По строкам 030 отражаю</w:t>
      </w:r>
      <w:r>
        <w:t>тся суммы налога, исчисленные по соответствующей налоговой ставке, по операциям реализации товаров (работ, услуг), обоснованность применения налоговой ставки 0 процентов по которым документально не подтверждена в установленном порядке.</w:t>
      </w:r>
    </w:p>
    <w:p w:rsidR="00000000" w:rsidRDefault="000B6207">
      <w:pPr>
        <w:pStyle w:val="ConsPlusNormal"/>
        <w:jc w:val="both"/>
      </w:pPr>
      <w:r>
        <w:t xml:space="preserve">(в ред. Приказа ФНС </w:t>
      </w:r>
      <w:r>
        <w:t>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43.3. Сумма налога, отражаемая по строке 030 по соответствующему коду операции, рассчитывается путем умножения суммы, отраженной по строке 020, соответственно, на 18 или 10 и деления на 100.</w:t>
      </w:r>
    </w:p>
    <w:p w:rsidR="00000000" w:rsidRDefault="000B6207">
      <w:pPr>
        <w:pStyle w:val="ConsPlusNormal"/>
        <w:ind w:firstLine="540"/>
        <w:jc w:val="both"/>
      </w:pPr>
      <w:r>
        <w:t>43.4. По строкам 040 по кажд</w:t>
      </w:r>
      <w:r>
        <w:t>ому коду операции отражаются налоговые вычеты по операциям по реализации товаров (работ, услуг), обоснованность применения налоговой ставки 0 процентов по которым документально не подтверждена, включающие:</w:t>
      </w:r>
    </w:p>
    <w:p w:rsidR="00000000" w:rsidRDefault="000B6207">
      <w:pPr>
        <w:pStyle w:val="ConsPlusNormal"/>
        <w:ind w:firstLine="540"/>
        <w:jc w:val="both"/>
      </w:pPr>
      <w:r>
        <w:t xml:space="preserve">сумму налога, предъявленную налогоплательщику при </w:t>
      </w:r>
      <w:r>
        <w:t>приобретении на территории Российской Федерации товаров (работ, услуг), имущественных прав;</w:t>
      </w:r>
    </w:p>
    <w:p w:rsidR="00000000" w:rsidRDefault="000B6207">
      <w:pPr>
        <w:pStyle w:val="ConsPlusNormal"/>
        <w:ind w:firstLine="540"/>
        <w:jc w:val="both"/>
      </w:pPr>
      <w:r>
        <w:t>сумму налога, уплаченную налогоплательщиком при ввозе товаров на территорию Российской Федерации и иные территории, находящиеся под ее юрисдикцией;</w:t>
      </w:r>
    </w:p>
    <w:p w:rsidR="00000000" w:rsidRDefault="000B6207">
      <w:pPr>
        <w:pStyle w:val="ConsPlusNormal"/>
        <w:ind w:firstLine="540"/>
        <w:jc w:val="both"/>
      </w:pPr>
      <w:r>
        <w:t>сумму налога, уп</w:t>
      </w:r>
      <w:r>
        <w:t>лаченную покупателем - налоговым агентом при приобретении товаров (работ, услуг).</w:t>
      </w:r>
    </w:p>
    <w:p w:rsidR="00000000" w:rsidRDefault="000B6207">
      <w:pPr>
        <w:pStyle w:val="ConsPlusNormal"/>
        <w:ind w:firstLine="540"/>
        <w:jc w:val="both"/>
      </w:pPr>
      <w:r>
        <w:t>43.5. По строке 050 отражается сумма налога, которая определяется как сумма величин, отраженных по строкам 030 по каждому коду операции.</w:t>
      </w:r>
    </w:p>
    <w:p w:rsidR="00000000" w:rsidRDefault="000B6207">
      <w:pPr>
        <w:pStyle w:val="ConsPlusNormal"/>
        <w:ind w:firstLine="540"/>
        <w:jc w:val="both"/>
      </w:pPr>
      <w:r>
        <w:t xml:space="preserve">43.6. По строке 060 отражается сумма </w:t>
      </w:r>
      <w:r>
        <w:t>налоговых вычетов по операциям реализации товаров (работ, услуг), обоснованность применения налоговой ставки 0 процентов по которым документально не подтверждена. Данная сумма налога определяется как сумма величин, отраженных по строкам 040 по каждому коду</w:t>
      </w:r>
      <w:r>
        <w:t xml:space="preserve"> операции.</w:t>
      </w:r>
    </w:p>
    <w:p w:rsidR="00000000" w:rsidRDefault="000B6207">
      <w:pPr>
        <w:pStyle w:val="ConsPlusNormal"/>
        <w:ind w:firstLine="540"/>
        <w:jc w:val="both"/>
      </w:pPr>
      <w:r>
        <w:t>43.7. По строкам 070 отражаются соответствующие коды операций согласно приложению N 1 к настоящему Порядку. По строкам 080 - 100 по каждому коду операции отражаются суммы корректировки налоговой базы, сумм налога, исчисленных по налоговым ставка</w:t>
      </w:r>
      <w:r>
        <w:t>м, предусмотренным пунктами 2 - 3 статьи 164 Кодекса, и налоговых вычетов в связи с возвратом товаров (отказом от товаров (работ, услуг)) по операциям по реализации которых обоснованность применения налоговой ставки 0 процентов документально не была подтве</w:t>
      </w:r>
      <w:r>
        <w:t xml:space="preserve">рждена. По строке 080 в декларации, представляемой за налоговый период, в котором налогоплательщиком признан такой возврат товаров (отказ от таких товаров (работ, услуг)), отражается соответствующая сумма, на которую корректируется (уменьшается) налоговая </w:t>
      </w:r>
      <w:r>
        <w:t>база, по строке 090 - отражается корректировка сумм налога, ранее исчисленных по налоговым ставкам, предусмотренным пунктами 2 - 3 статьи 164 Кодекса, по строке 100 - отражается сумма налога, ранее принятая к вычету и подлежащая восстановлению.</w:t>
      </w:r>
    </w:p>
    <w:p w:rsidR="00000000" w:rsidRDefault="000B6207">
      <w:pPr>
        <w:pStyle w:val="ConsPlusNormal"/>
        <w:jc w:val="both"/>
      </w:pPr>
      <w:r>
        <w:t>(в ред. При</w:t>
      </w:r>
      <w:r>
        <w:t>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43.8. По строкам 110 отражаются соответствующие коды операций согласно приложению N 1 к настоящему Порядку. По строкам 120 - 150 по каждому коду операции отражаются суммы корректировки налоговой базы (в случае </w:t>
      </w:r>
      <w:r>
        <w:t>увеличения или уменьшения цены реализованных товаров (работ, услуг) по операциям по реализации товаров (работ, услуг), обоснованность применения налоговой ставки 0 процентов по которым документально не была подтверждена. В декларации, представляемой за нал</w:t>
      </w:r>
      <w:r>
        <w:t>оговый период, в котором налогоплательщиком признано такое увеличение (уменьшение) цены реализованных товаров (работ, услуг), по строке 120 отражается соответствующая сумма, на которую корректируется (увеличивается) налоговая база; по строке 130 отражается</w:t>
      </w:r>
      <w:r>
        <w:t xml:space="preserve"> сумма, на которую корректируются (увеличиваются) суммы налога, ранее исчисленные по налоговым ставкам, предусмотренным пунктами 2 - 3 статьи 164 Кодекса; по строке 140 отражается соответствующая сумма, на которую корректируется (уменьшается) налоговая баз</w:t>
      </w:r>
      <w:r>
        <w:t>а; по строке 150 отражается сумма, на которую корректируются (уменьшаются) суммы налога, ранее исчисленные по налоговым ставкам, предусмотренным пунктами 2 - 3 статьи 164 Кодекса.</w:t>
      </w:r>
    </w:p>
    <w:p w:rsidR="00000000" w:rsidRDefault="000B6207">
      <w:pPr>
        <w:pStyle w:val="ConsPlusNormal"/>
        <w:jc w:val="both"/>
      </w:pPr>
      <w:r>
        <w:lastRenderedPageBreak/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43.9. Сумма налога </w:t>
      </w:r>
      <w:r>
        <w:t>подлежит отражению по строке 160, если сумма величин по строкам 050, 100 и 130 превышает сумму величин по строкам 060, 090 и 150 и исчисляется как сумма величин по строкам 050, 100 и 130, уменьшенная на сумму величин по строкам 060, 090 и 150.</w:t>
      </w:r>
    </w:p>
    <w:p w:rsidR="00000000" w:rsidRDefault="000B6207">
      <w:pPr>
        <w:pStyle w:val="ConsPlusNormal"/>
        <w:jc w:val="both"/>
      </w:pPr>
      <w:r>
        <w:t>(в ред. Прик</w:t>
      </w:r>
      <w:r>
        <w:t>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 xml:space="preserve">43.10. Сумма налога подлежит отражению по строке 170, если сумма величин по строкам 050, 100 и 130 меньше сумм величин по строкам 060, 090 и 150, и исчисляется как сумма величин по строкам 060, 090 и 150, уменьшенная на сумму величин по строкам 050, 100 и </w:t>
      </w:r>
      <w:r>
        <w:t>130.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XII. Порядок заполнения раздела 7 декларации</w:t>
      </w:r>
    </w:p>
    <w:p w:rsidR="00000000" w:rsidRDefault="000B6207">
      <w:pPr>
        <w:pStyle w:val="ConsPlusNormal"/>
        <w:jc w:val="center"/>
      </w:pPr>
      <w:r>
        <w:t>"Операции, не подлежащие налогообложению (освобождаемые</w:t>
      </w:r>
    </w:p>
    <w:p w:rsidR="00000000" w:rsidRDefault="000B6207">
      <w:pPr>
        <w:pStyle w:val="ConsPlusNormal"/>
        <w:jc w:val="center"/>
      </w:pPr>
      <w:r>
        <w:t>от налогообложения); операции, не признаваемые объектом</w:t>
      </w:r>
    </w:p>
    <w:p w:rsidR="00000000" w:rsidRDefault="000B6207">
      <w:pPr>
        <w:pStyle w:val="ConsPlusNormal"/>
        <w:jc w:val="center"/>
      </w:pPr>
      <w:r>
        <w:t>налогообложения; операции по реализа</w:t>
      </w:r>
      <w:r>
        <w:t>ции товаров (работ,</w:t>
      </w:r>
    </w:p>
    <w:p w:rsidR="00000000" w:rsidRDefault="000B6207">
      <w:pPr>
        <w:pStyle w:val="ConsPlusNormal"/>
        <w:jc w:val="center"/>
      </w:pPr>
      <w:r>
        <w:t>услуг), местом реализации которых не признается территория</w:t>
      </w:r>
    </w:p>
    <w:p w:rsidR="00000000" w:rsidRDefault="000B6207">
      <w:pPr>
        <w:pStyle w:val="ConsPlusNormal"/>
        <w:jc w:val="center"/>
      </w:pPr>
      <w:r>
        <w:t>Российской Федерации; а также суммы оплаты, частичной</w:t>
      </w:r>
    </w:p>
    <w:p w:rsidR="00000000" w:rsidRDefault="000B6207">
      <w:pPr>
        <w:pStyle w:val="ConsPlusNormal"/>
        <w:jc w:val="center"/>
      </w:pPr>
      <w:r>
        <w:t>оплаты в счет предстоящих поставок товаров (выполнения</w:t>
      </w:r>
    </w:p>
    <w:p w:rsidR="00000000" w:rsidRDefault="000B6207">
      <w:pPr>
        <w:pStyle w:val="ConsPlusNormal"/>
        <w:jc w:val="center"/>
      </w:pPr>
      <w:r>
        <w:t>работ, оказания услуг), длительность производственного</w:t>
      </w:r>
    </w:p>
    <w:p w:rsidR="00000000" w:rsidRDefault="000B6207">
      <w:pPr>
        <w:pStyle w:val="ConsPlusNormal"/>
        <w:jc w:val="center"/>
      </w:pPr>
      <w:r>
        <w:t>цикла изготов</w:t>
      </w:r>
      <w:r>
        <w:t>ления которых составляет свыше шести месяцев"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44. Раздел 7 декларации заполняется налогоплательщиком либо налоговым агентом.</w:t>
      </w:r>
    </w:p>
    <w:p w:rsidR="00000000" w:rsidRDefault="000B6207">
      <w:pPr>
        <w:pStyle w:val="ConsPlusNormal"/>
        <w:ind w:firstLine="540"/>
        <w:jc w:val="both"/>
      </w:pPr>
      <w:r>
        <w:t>44.1. При заполнении раздела 7 декларации необходимо отразить ИНН и КПП налогоплательщика (налогового агента); порядковый номер ст</w:t>
      </w:r>
      <w:r>
        <w:t>раницы.</w:t>
      </w:r>
    </w:p>
    <w:p w:rsidR="00000000" w:rsidRDefault="000B6207">
      <w:pPr>
        <w:pStyle w:val="ConsPlusNormal"/>
        <w:ind w:firstLine="540"/>
        <w:jc w:val="both"/>
      </w:pPr>
      <w:r>
        <w:t>44.2. В графе 1 отражаются коды операций в соответствии с приложением N 1 к настоящему Порядку.</w:t>
      </w:r>
    </w:p>
    <w:p w:rsidR="00000000" w:rsidRDefault="000B6207">
      <w:pPr>
        <w:pStyle w:val="ConsPlusNormal"/>
        <w:ind w:firstLine="540"/>
        <w:jc w:val="both"/>
      </w:pPr>
      <w:r>
        <w:t>При отражении в графе 1 операций, не подлежащих налогообложению (освобождаемых от налогообложения), под соответствующими кодами операций налогоплательщи</w:t>
      </w:r>
      <w:r>
        <w:t>ком заполняются показатели в графах 2, 3 и 4 по строке 010.</w:t>
      </w:r>
    </w:p>
    <w:p w:rsidR="00000000" w:rsidRDefault="000B6207">
      <w:pPr>
        <w:pStyle w:val="ConsPlusNormal"/>
        <w:ind w:firstLine="540"/>
        <w:jc w:val="both"/>
      </w:pPr>
      <w:r>
        <w:t>При отражении в графе 1 операций, не признаваемых объектом налогообложения, а также операций по реализации товаров (работ, услуг), местом реализации которых не признается территория Российской Фед</w:t>
      </w:r>
      <w:r>
        <w:t>ерации, под соответствующими кодами операций налогоплательщиком заполняются показатели в графе 2. При этом показатели в графах 3 и 4 не заполняются (в указанных графах ставится прочерк).</w:t>
      </w:r>
    </w:p>
    <w:p w:rsidR="00000000" w:rsidRDefault="000B6207">
      <w:pPr>
        <w:pStyle w:val="ConsPlusNormal"/>
        <w:ind w:firstLine="540"/>
        <w:jc w:val="both"/>
      </w:pPr>
      <w:r>
        <w:t>44.3. В графе 2 по каждому коду операции, не подлежащей налогообложен</w:t>
      </w:r>
      <w:r>
        <w:t>ию, и операции, не признаваемой объектом налогообложения, а также операции по реализации товаров (работ, услуг), местом реализации которых не признается территория Российской Федерации, отражаются:</w:t>
      </w:r>
    </w:p>
    <w:p w:rsidR="00000000" w:rsidRDefault="000B6207">
      <w:pPr>
        <w:pStyle w:val="ConsPlusNormal"/>
        <w:ind w:firstLine="540"/>
        <w:jc w:val="both"/>
      </w:pPr>
      <w:r>
        <w:t>стоимость товаров (работ, услуг), которые не признаются об</w:t>
      </w:r>
      <w:r>
        <w:t>ъектом налогообложения в соответствии с пунктом 2 статьи 146 Кодекса;</w:t>
      </w:r>
    </w:p>
    <w:p w:rsidR="00000000" w:rsidRDefault="000B6207">
      <w:pPr>
        <w:pStyle w:val="ConsPlusNormal"/>
        <w:ind w:firstLine="540"/>
        <w:jc w:val="both"/>
      </w:pPr>
      <w:r>
        <w:t>стоимость товаров (работ, услуг), местом реализации которых не признается территория Российской Федерации в соответствии со статьями 147, 148 Кодекса, с пунктами 3, 29 Протокола;</w:t>
      </w:r>
    </w:p>
    <w:p w:rsidR="00000000" w:rsidRDefault="000B6207">
      <w:pPr>
        <w:pStyle w:val="ConsPlusNormal"/>
        <w:jc w:val="both"/>
      </w:pPr>
      <w:r>
        <w:t>(в ред.</w:t>
      </w:r>
      <w:r>
        <w:t xml:space="preserve">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стоимость реализованных (переданных) товаров (работ, услуг), не подлежащих налогообложению (освобождаемых от налогообложения) в соответствии со статьей 149 Кодекса с учетом пункта 2 статьи 156 Кодекса.</w:t>
      </w:r>
    </w:p>
    <w:p w:rsidR="00000000" w:rsidRDefault="000B6207">
      <w:pPr>
        <w:pStyle w:val="ConsPlusNormal"/>
        <w:ind w:firstLine="540"/>
        <w:jc w:val="both"/>
      </w:pPr>
      <w:r>
        <w:t>44.4</w:t>
      </w:r>
      <w:r>
        <w:t>. В графе 3 по каждому коду операции, не подлежащей налогообложению налогом, отражается стоимость приобретенных товаров (работ, услуг), не облагаемых налогом:</w:t>
      </w:r>
    </w:p>
    <w:p w:rsidR="00000000" w:rsidRDefault="000B6207">
      <w:pPr>
        <w:pStyle w:val="ConsPlusNormal"/>
        <w:ind w:firstLine="540"/>
        <w:jc w:val="both"/>
      </w:pPr>
      <w:r>
        <w:t xml:space="preserve">стоимость приобретенных товаров (работ, услуг), операции </w:t>
      </w:r>
      <w:proofErr w:type="gramStart"/>
      <w:r>
        <w:t>по реализации</w:t>
      </w:r>
      <w:proofErr w:type="gramEnd"/>
      <w:r>
        <w:t xml:space="preserve"> которых не подлежат налого</w:t>
      </w:r>
      <w:r>
        <w:t>обложению налогом в соответствии со статьей 149 Кодекса;</w:t>
      </w:r>
    </w:p>
    <w:p w:rsidR="00000000" w:rsidRDefault="000B6207">
      <w:pPr>
        <w:pStyle w:val="ConsPlusNormal"/>
        <w:ind w:firstLine="540"/>
        <w:jc w:val="both"/>
      </w:pPr>
      <w:r>
        <w:t>стоимость товаров (работ, услуг), приобретенных у налогоплательщиков, применяющих освобождение от исполнения обязанностей налогоплательщика по уплате налога в соответствии со статьями 145 и 145.1 Код</w:t>
      </w:r>
      <w:r>
        <w:t>екса;</w:t>
      </w:r>
    </w:p>
    <w:p w:rsidR="00000000" w:rsidRDefault="000B6207">
      <w:pPr>
        <w:pStyle w:val="ConsPlusNormal"/>
        <w:ind w:firstLine="540"/>
        <w:jc w:val="both"/>
      </w:pPr>
      <w:r>
        <w:t>стоимость товаров (работ, услуг), приобретенных у лиц, не являющихся налогоплательщиками налога.</w:t>
      </w:r>
    </w:p>
    <w:p w:rsidR="00000000" w:rsidRDefault="000B6207">
      <w:pPr>
        <w:pStyle w:val="ConsPlusNormal"/>
        <w:ind w:firstLine="540"/>
        <w:jc w:val="both"/>
      </w:pPr>
      <w:r>
        <w:t>44.5. В графе 4 по каждому коду операции, не подлежащей налогообложению налогом, отражаются суммы налога, предъявленные при приобретении товаров (работ, услуг) либо уплаченные при ввозе товаров на территорию Российской Федерации, которые не подлежат вычету</w:t>
      </w:r>
      <w:r>
        <w:t xml:space="preserve"> в соответствии с пунктами 2 и 5 статьи 170 Кодекса.</w:t>
      </w:r>
    </w:p>
    <w:p w:rsidR="00000000" w:rsidRDefault="000B6207">
      <w:pPr>
        <w:pStyle w:val="ConsPlusNormal"/>
        <w:ind w:firstLine="540"/>
        <w:jc w:val="both"/>
      </w:pPr>
      <w:r>
        <w:t xml:space="preserve">44.6. По строке 010 отражается сумма полученной оплаты, частичной оплаты в счет предстоящих поставок товаров (выполнения работ, оказания услуг), длительность производственного цикла изготовления которых </w:t>
      </w:r>
      <w:r>
        <w:t>составляет свыше шести месяцев, по перечню, определенному Правительством Российской Федерации.</w:t>
      </w:r>
    </w:p>
    <w:p w:rsidR="00000000" w:rsidRDefault="000B6207">
      <w:pPr>
        <w:pStyle w:val="ConsPlusNormal"/>
        <w:ind w:firstLine="540"/>
        <w:jc w:val="both"/>
      </w:pPr>
      <w:r>
        <w:t xml:space="preserve">44.7. При получении оплаты, частичной оплаты налогоплательщиком - изготовителем товаров (работ, </w:t>
      </w:r>
      <w:r>
        <w:lastRenderedPageBreak/>
        <w:t>услуг) в налоговые органы одновременно с декларацией представляют</w:t>
      </w:r>
      <w:r>
        <w:t>ся документы, предусмотренные пунктом 13 статьи 167 Кодекса.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XIII. Порядок заполнения раздела 8 декларации</w:t>
      </w:r>
    </w:p>
    <w:p w:rsidR="00000000" w:rsidRDefault="000B6207">
      <w:pPr>
        <w:pStyle w:val="ConsPlusNormal"/>
        <w:jc w:val="center"/>
      </w:pPr>
      <w:r>
        <w:t>"Сведения из книги покупок об операциях, отражаемых</w:t>
      </w:r>
    </w:p>
    <w:p w:rsidR="00000000" w:rsidRDefault="000B6207">
      <w:pPr>
        <w:pStyle w:val="ConsPlusNormal"/>
        <w:jc w:val="center"/>
      </w:pPr>
      <w:r>
        <w:t>за истекший налоговый период"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45. Раздел 8 декларации заполняется налогоплательщиками (налоговы</w:t>
      </w:r>
      <w:r>
        <w:t>ми агентами, за исключением налоговых агентов, указанных в пунктах 4 и 5 статьи 161 Кодекса) в случаях возникновения права на налоговые вычеты за истекший налоговый период в порядке, установленном статьей 172 Кодекса.</w:t>
      </w:r>
    </w:p>
    <w:p w:rsidR="00000000" w:rsidRDefault="000B6207">
      <w:pPr>
        <w:pStyle w:val="ConsPlusNormal"/>
        <w:ind w:firstLine="540"/>
        <w:jc w:val="both"/>
      </w:pPr>
      <w:r>
        <w:t>45.1. При заполнении раздела 8 деклара</w:t>
      </w:r>
      <w:r>
        <w:t>ции необходимо указать 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45.2. В графе 3 по строке 001 указывается признак актуальности сведений, отраженных в разделе 8 декларации. Строка 001 заполняется в случае представления налогоплательщиком уточ</w:t>
      </w:r>
      <w:r>
        <w:t>ненной декларации.</w:t>
      </w:r>
    </w:p>
    <w:p w:rsidR="00000000" w:rsidRDefault="000B6207">
      <w:pPr>
        <w:pStyle w:val="ConsPlusNormal"/>
        <w:ind w:firstLine="540"/>
        <w:jc w:val="both"/>
      </w:pPr>
      <w:r>
        <w:t>Цифра "0" проставляется в случае, если в ранее представленной декларации сведения по разделу 8 декларации не представлялись либо в случае замены сведений, если выявлены ошибки в ранее поданных сведениях или неполнота отражения сведений.</w:t>
      </w:r>
    </w:p>
    <w:p w:rsidR="00000000" w:rsidRDefault="000B6207">
      <w:pPr>
        <w:pStyle w:val="ConsPlusNormal"/>
        <w:ind w:firstLine="540"/>
        <w:jc w:val="both"/>
      </w:pPr>
      <w:r>
        <w:t>Цифра "1" проставляется в случае, если сведения, представленные налогоплательщиком ранее в налоговый орган, актуальны, достоверны, изменению не подлежат и в налоговый орган не представляются. При этом в строках 005, 010 - 190 ставятся прочерки.</w:t>
      </w:r>
    </w:p>
    <w:p w:rsidR="00000000" w:rsidRDefault="000B6207">
      <w:pPr>
        <w:pStyle w:val="ConsPlusNormal"/>
        <w:ind w:firstLine="540"/>
        <w:jc w:val="both"/>
      </w:pPr>
      <w:r>
        <w:t>При предста</w:t>
      </w:r>
      <w:r>
        <w:t>влении в налоговый орган первичной декларации за соответствующий налоговый период в строке 001 ставится прочерк.</w:t>
      </w:r>
    </w:p>
    <w:p w:rsidR="00000000" w:rsidRDefault="000B6207">
      <w:pPr>
        <w:pStyle w:val="ConsPlusNormal"/>
        <w:ind w:firstLine="540"/>
        <w:jc w:val="both"/>
      </w:pPr>
      <w:r>
        <w:t>45.3. В графе 3 по строке 005 отражается порядковый номер записи из графы 1 формы книги покупок, применяемой при расчетах по налогу на добавлен</w:t>
      </w:r>
      <w:r>
        <w:t xml:space="preserve">ную стоимость (далее - книга покупок), утвержденной постановлением Правительства Российской Федерации от 26 декабря 2011 г. N 1137 "О формах и правилах заполнения (ведения) документов, применяемых при расчетах по налогу на добавленную стоимость" (Собрание </w:t>
      </w:r>
      <w:r>
        <w:t>законодательства Российской Федерации, 2012, N 3, ст. 417; 2014, N 32, ст. 4508) (далее - постановление Правительства Российской Федерации от 26 декабря 2011 г. N 1137).</w:t>
      </w:r>
    </w:p>
    <w:p w:rsidR="00000000" w:rsidRDefault="000B6207">
      <w:pPr>
        <w:pStyle w:val="ConsPlusNormal"/>
        <w:ind w:firstLine="540"/>
        <w:jc w:val="both"/>
      </w:pPr>
      <w:r>
        <w:t>45.4. В графе 3 по строкам 010 - 180 отражаются данные, указанные соответственно в гра</w:t>
      </w:r>
      <w:r>
        <w:t>фах 2 - 8, 10 - 16 книги покупок. Показатели по строкам 010 - 180 заполняются в порядке, аналогичном порядку заполнения показателей граф 2 - 8, 10 - 16 книги покупок, установленному разделом II Правил ведения книги покупок, применяемой при расчетах по нало</w:t>
      </w:r>
      <w:r>
        <w:t>гу на добавленную стоимость, утвержденных постановлением Правительства Российской Федерации от 26 декабря 2011 г. N 1137.</w:t>
      </w:r>
    </w:p>
    <w:p w:rsidR="00000000" w:rsidRDefault="000B6207">
      <w:pPr>
        <w:pStyle w:val="ConsPlusNormal"/>
        <w:ind w:firstLine="540"/>
        <w:jc w:val="both"/>
      </w:pPr>
      <w:r>
        <w:t>45.5. В графе 3 по строке 190 отражается сумма НДС всего по книге покупок, указываемая по строке "Всего" книги покупок. Строка 190 зап</w:t>
      </w:r>
      <w:r>
        <w:t>олняется на последней странице раздела 8 декларации, на остальных страницах раздела 8 по строке 190 ставится прочерк.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IX. Порядок заполнения приложения 1 к разделу 8 декларации</w:t>
      </w:r>
    </w:p>
    <w:p w:rsidR="00000000" w:rsidRDefault="000B6207">
      <w:pPr>
        <w:pStyle w:val="ConsPlusNormal"/>
        <w:jc w:val="center"/>
      </w:pPr>
      <w:r>
        <w:t>"Сведения из дополнительных листов книги покупок"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 xml:space="preserve">46. Приложение 1 к разделу </w:t>
      </w:r>
      <w:r>
        <w:t>8 декларации заполняется налогоплательщиками (налоговыми агентами, за исключением налоговых агентов, указанных в пунктах 4 и 5 статьи 161 Налогового кодекса Российской Федерации) в случаях внесения изменений в книгу покупок по истечении налогового периода,</w:t>
      </w:r>
      <w:r>
        <w:t xml:space="preserve"> за который представляется декларация.</w:t>
      </w:r>
    </w:p>
    <w:p w:rsidR="00000000" w:rsidRDefault="000B6207">
      <w:pPr>
        <w:pStyle w:val="ConsPlusNormal"/>
        <w:ind w:firstLine="540"/>
        <w:jc w:val="both"/>
      </w:pPr>
      <w:r>
        <w:t>46.1. При заполнении приложения 1 к разделу 8 декларации необходимо указать 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46.2. В графе 3 по строке 001 указывается признак актуальности сведений, отраженных в</w:t>
      </w:r>
      <w:r>
        <w:t xml:space="preserve"> приложении 1 к разделу 8 декларации. Строка 001 заполняется в случае представления налогоплательщиком уточненной декларации.</w:t>
      </w:r>
    </w:p>
    <w:p w:rsidR="00000000" w:rsidRDefault="000B6207">
      <w:pPr>
        <w:pStyle w:val="ConsPlusNormal"/>
        <w:ind w:firstLine="540"/>
        <w:jc w:val="both"/>
      </w:pPr>
      <w:r>
        <w:t>Цифра "0" проставляется в случае, если в ранее представленной декларации сведения по разделу 8 декларации не представлялись либо в</w:t>
      </w:r>
      <w:r>
        <w:t xml:space="preserve"> случае замены сведений, если выявлены ошибки в ранее поданных сведениях или неполнота отражения сведений.</w:t>
      </w:r>
    </w:p>
    <w:p w:rsidR="00000000" w:rsidRDefault="000B6207">
      <w:pPr>
        <w:pStyle w:val="ConsPlusNormal"/>
        <w:ind w:firstLine="540"/>
        <w:jc w:val="both"/>
      </w:pPr>
      <w:r>
        <w:t>Цифра "1" проставляется в случае, если сведения, представленные налогоплательщиком ранее в налоговый орган, актуальны, достоверны, изменению не подлежат и в налоговый орган не представляются. При этом в строках 005, 008, 010 - 190 ставятся прочерки.</w:t>
      </w:r>
    </w:p>
    <w:p w:rsidR="00000000" w:rsidRDefault="000B6207">
      <w:pPr>
        <w:pStyle w:val="ConsPlusNormal"/>
        <w:ind w:firstLine="540"/>
        <w:jc w:val="both"/>
      </w:pPr>
      <w:r>
        <w:t xml:space="preserve">46.3. </w:t>
      </w:r>
      <w:r>
        <w:t>В графе 3 по строке 005 отражается итоговая сумма НДС по книге покупок, указываемая в строке "Всего" книги покупок.</w:t>
      </w:r>
    </w:p>
    <w:p w:rsidR="00000000" w:rsidRDefault="000B6207">
      <w:pPr>
        <w:pStyle w:val="ConsPlusNormal"/>
        <w:ind w:firstLine="540"/>
        <w:jc w:val="both"/>
      </w:pPr>
      <w:r>
        <w:t>При последующем внесении изменений (дополнений, корректировок) в книгу покупок за один и тот же налоговый период в графе 3 по строке 005 отр</w:t>
      </w:r>
      <w:r>
        <w:t xml:space="preserve">ажается итоговая сумма налога по книге покупок, </w:t>
      </w:r>
      <w:r>
        <w:lastRenderedPageBreak/>
        <w:t>указываемая в строке "Всего" книги покупок.</w:t>
      </w:r>
    </w:p>
    <w:p w:rsidR="00000000" w:rsidRDefault="000B6207">
      <w:pPr>
        <w:pStyle w:val="ConsPlusNormal"/>
        <w:ind w:firstLine="540"/>
        <w:jc w:val="both"/>
      </w:pPr>
      <w:r>
        <w:t>46.4. В графе 3 по строке 008 отражается порядковый номер записи приложения 1 к разделу 8 декларации.</w:t>
      </w:r>
    </w:p>
    <w:p w:rsidR="00000000" w:rsidRDefault="000B6207">
      <w:pPr>
        <w:pStyle w:val="ConsPlusNormal"/>
        <w:ind w:firstLine="540"/>
        <w:jc w:val="both"/>
      </w:pPr>
      <w:r>
        <w:t>46.5. В графе 3 по строкам 010 - 180 отражаются данные, указан</w:t>
      </w:r>
      <w:r>
        <w:t>ные соответственно в графах 2 - 8, 10 - 16 дополнительного листа книги покупок. Показатели по строкам 010 - 180 заполняются в порядке, аналогичном порядку заполнения показателей граф 2 - 8, 10 - 16 дополнительного листа книги покупок, предусмотренному разд</w:t>
      </w:r>
      <w:r>
        <w:t>елом IV Правил заполнения дополнительного листа книги покупок, применяемой при расчетах по налогу на добавленную стоимость, утвержденных постановлением Правительства Российской Федерации от 26 декабря 2011 г. N 1137.</w:t>
      </w:r>
    </w:p>
    <w:p w:rsidR="00000000" w:rsidRDefault="000B6207">
      <w:pPr>
        <w:pStyle w:val="ConsPlusNormal"/>
        <w:ind w:firstLine="540"/>
        <w:jc w:val="both"/>
      </w:pPr>
      <w:r>
        <w:t>При последующем внесении изменений в кн</w:t>
      </w:r>
      <w:r>
        <w:t>игу покупок за один и тот же налоговый период в графе 3 по строкам 010 - 180 отражаются данные, указанные, соответственно, в графах 2 - 8, 10 - 16 всех дополнительных листов книги покупок.</w:t>
      </w:r>
    </w:p>
    <w:p w:rsidR="00000000" w:rsidRDefault="000B6207">
      <w:pPr>
        <w:pStyle w:val="ConsPlusNormal"/>
        <w:ind w:firstLine="540"/>
        <w:jc w:val="both"/>
      </w:pPr>
      <w:r>
        <w:t>46.6. В графе 3 по строке 190 отражается сумма налога всего по прил</w:t>
      </w:r>
      <w:r>
        <w:t>ожению 1 к разделу 8 декларации, указываемая по строке "Всего" дополнительного листа книги покупок. Строка 190 заполняется на последней странице приложения 1 к разделу 8 декларации, на остальных страницах приложения 1 к разделу 8 декларации по строке 190 с</w:t>
      </w:r>
      <w:r>
        <w:t>тавится прочерк.</w:t>
      </w:r>
    </w:p>
    <w:p w:rsidR="00000000" w:rsidRDefault="000B6207">
      <w:pPr>
        <w:pStyle w:val="ConsPlusNormal"/>
        <w:ind w:firstLine="540"/>
        <w:jc w:val="both"/>
      </w:pPr>
      <w:r>
        <w:t xml:space="preserve">46.7. Итоговые данные графы 3 по строке 190, отражаемые на последней странице приложения 1 к разделу 8 декларации, используются для внесения изменений в декларацию при обнаружении в текущем налоговом периоде ошибок (искажений), допущенных </w:t>
      </w:r>
      <w:r>
        <w:t>в истекшем налоговом периоде.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X. Порядок заполнения раздела 9 декларации</w:t>
      </w:r>
    </w:p>
    <w:p w:rsidR="00000000" w:rsidRDefault="000B6207">
      <w:pPr>
        <w:pStyle w:val="ConsPlusNormal"/>
        <w:jc w:val="center"/>
      </w:pPr>
      <w:r>
        <w:t>"Сведения из книги продаж об операциях, отражаемых</w:t>
      </w:r>
    </w:p>
    <w:p w:rsidR="00000000" w:rsidRDefault="000B6207">
      <w:pPr>
        <w:pStyle w:val="ConsPlusNormal"/>
        <w:jc w:val="center"/>
      </w:pPr>
      <w:r>
        <w:t>за истекший налоговый период"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47. Раздел 9 декларации заполняется налогоплательщиками (налоговыми агентами) во всех случаях, когда</w:t>
      </w:r>
      <w:r>
        <w:t xml:space="preserve"> возникает обязанность по исчислению налога на добавленную стоимость в соответствии с Кодексом.</w:t>
      </w:r>
    </w:p>
    <w:p w:rsidR="00000000" w:rsidRDefault="000B6207">
      <w:pPr>
        <w:pStyle w:val="ConsPlusNormal"/>
        <w:ind w:firstLine="540"/>
        <w:jc w:val="both"/>
      </w:pPr>
      <w:r>
        <w:t>47.1. При заполнении раздела 9 декларации необходимо указать 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47.2. В графе 3 по строке 001 указывается п</w:t>
      </w:r>
      <w:r>
        <w:t>ризнак актуальности сведений, отраженных в разделе 9 декларации. Строка 001 заполняется в случае представления налогоплательщиком уточненной декларации.</w:t>
      </w:r>
    </w:p>
    <w:p w:rsidR="00000000" w:rsidRDefault="000B6207">
      <w:pPr>
        <w:pStyle w:val="ConsPlusNormal"/>
        <w:ind w:firstLine="540"/>
        <w:jc w:val="both"/>
      </w:pPr>
      <w:r>
        <w:t>Цифра "0" проставляется в случае, если в ранее представленной декларации сведения по разделу 9 декларац</w:t>
      </w:r>
      <w:r>
        <w:t>ии не представлялись либо в случае замены сведений, если выявлены ошибки в ранее поданных сведениях или неполнота отражения сведений.</w:t>
      </w:r>
    </w:p>
    <w:p w:rsidR="00000000" w:rsidRDefault="000B6207">
      <w:pPr>
        <w:pStyle w:val="ConsPlusNormal"/>
        <w:ind w:firstLine="540"/>
        <w:jc w:val="both"/>
      </w:pPr>
      <w:r>
        <w:t>Цифра "1" проставляется в случае, если сведения, представленные налогоплательщиком ранее в налоговый орган, актуальны, дос</w:t>
      </w:r>
      <w:r>
        <w:t>товерны, изменению не подлежат и в налоговый орган не представляются. При этом в строках 005, 010 - 280 ставятся прочерки.</w:t>
      </w:r>
    </w:p>
    <w:p w:rsidR="00000000" w:rsidRDefault="000B6207">
      <w:pPr>
        <w:pStyle w:val="ConsPlusNormal"/>
        <w:ind w:firstLine="540"/>
        <w:jc w:val="both"/>
      </w:pPr>
      <w:r>
        <w:t>При представлении в налоговый орган первичной декларации за соответствующий налоговый период в строке 001 ставится прочерк.</w:t>
      </w:r>
    </w:p>
    <w:p w:rsidR="00000000" w:rsidRDefault="000B6207">
      <w:pPr>
        <w:pStyle w:val="ConsPlusNormal"/>
        <w:ind w:firstLine="540"/>
        <w:jc w:val="both"/>
      </w:pPr>
      <w:r>
        <w:t>47.3. В г</w:t>
      </w:r>
      <w:r>
        <w:t>рафе 3 по строке 005 отражается порядковый номер записи из графы 1 формы книги продаж, применяемой при расчетах по налогу на добавленную стоимость, утвержденной постановлением Правительства Российской Федерации от 26 декабря 2011 г. N 1137 (далее - книга п</w:t>
      </w:r>
      <w:r>
        <w:t>родаж).</w:t>
      </w:r>
    </w:p>
    <w:p w:rsidR="00000000" w:rsidRDefault="000B6207">
      <w:pPr>
        <w:pStyle w:val="ConsPlusNormal"/>
        <w:ind w:firstLine="540"/>
        <w:jc w:val="both"/>
      </w:pPr>
      <w:r>
        <w:t>47.4. В графе 3 по строкам 010 - 220 отражаются данные, указанные, соответственно, в графах 2 - 8, 10 - 19 книги продаж. Показатели по строкам 010 - 220 заполняются в порядке, аналогичном порядку заполнения показателей граф 2 - 8, 10 - 19 книги про</w:t>
      </w:r>
      <w:r>
        <w:t>даж, установленному разделом II Правил ведения книги продаж, применяемой при расчетах по налогу на добавленную стоимость, утвержденных постановлением Правительства Российской Федерации от 26 декабря 2011 г. N 1137.</w:t>
      </w:r>
    </w:p>
    <w:p w:rsidR="00000000" w:rsidRDefault="000B6207">
      <w:pPr>
        <w:pStyle w:val="ConsPlusNormal"/>
        <w:ind w:firstLine="540"/>
        <w:jc w:val="both"/>
      </w:pPr>
      <w:r>
        <w:t>47.5. В графе 3 по строкам 230 - 280 отра</w:t>
      </w:r>
      <w:r>
        <w:t>жаются итоговые данные по книге продаж, указываемые, соответственно, по строке "Всего" книги продаж. Строки 230 - 280 заполняются на последней странице раздела 9 декларации.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XI. Порядок заполнения приложения 1 к разделу 9 декларации</w:t>
      </w:r>
    </w:p>
    <w:p w:rsidR="00000000" w:rsidRDefault="000B6207">
      <w:pPr>
        <w:pStyle w:val="ConsPlusNormal"/>
        <w:jc w:val="center"/>
      </w:pPr>
      <w:r>
        <w:t>"Сведения из дополните</w:t>
      </w:r>
      <w:r>
        <w:t>льных листов книги продаж"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48. Приложение 1 к разделу 9 декларации заполняется налогоплательщиками (налоговыми агентами) в случаях внесения изменений в книгу продаж за истекший налоговый период.</w:t>
      </w:r>
    </w:p>
    <w:p w:rsidR="00000000" w:rsidRDefault="000B6207">
      <w:pPr>
        <w:pStyle w:val="ConsPlusNormal"/>
        <w:ind w:firstLine="540"/>
        <w:jc w:val="both"/>
      </w:pPr>
      <w:r>
        <w:t>48.1. При заполнении приложения 1 к разделу 9 декларации необходимо указать 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48.2. В графе 3 по строке 001 указывается признак актуальности сведений, отраженных в приложении 1 к разделу 9 декларации. С</w:t>
      </w:r>
      <w:r>
        <w:t xml:space="preserve">трока 001 заполняется в случае представления налогоплательщиком </w:t>
      </w:r>
      <w:r>
        <w:lastRenderedPageBreak/>
        <w:t>уточненной декларации.</w:t>
      </w:r>
    </w:p>
    <w:p w:rsidR="00000000" w:rsidRDefault="000B6207">
      <w:pPr>
        <w:pStyle w:val="ConsPlusNormal"/>
        <w:ind w:firstLine="540"/>
        <w:jc w:val="both"/>
      </w:pPr>
      <w:r>
        <w:t>Цифра "0" проставляется в случае, если в ранее представленной декларации сведения по данному разделу не представлялись либо в случае замены сведений, если выявлены ошибк</w:t>
      </w:r>
      <w:r>
        <w:t>и в ранее поданных сведениях или неполнота отражения сведений.</w:t>
      </w:r>
    </w:p>
    <w:p w:rsidR="00000000" w:rsidRDefault="000B6207">
      <w:pPr>
        <w:pStyle w:val="ConsPlusNormal"/>
        <w:ind w:firstLine="540"/>
        <w:jc w:val="both"/>
      </w:pPr>
      <w:r>
        <w:t>Цифра "1" проставляется в случае, если сведения, представленные налогоплательщиком ранее в налоговый орган, актуальны, достоверны, изменению не подлежат и в налоговый орган не представляются. П</w:t>
      </w:r>
      <w:r>
        <w:t>ри этом в строках 020 - 360 ставятся прочерки.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ind w:firstLine="540"/>
        <w:jc w:val="both"/>
      </w:pPr>
      <w:r>
        <w:t>48.3. В графе 3 по строкам 020 - 040 отражается итоговая стоимость продаж без налога по применяемым ставкам по книге продаж, указываемая в графах 14 - 1</w:t>
      </w:r>
      <w:r>
        <w:t>6 строки "Всего" книги продаж.</w:t>
      </w:r>
    </w:p>
    <w:p w:rsidR="00000000" w:rsidRDefault="000B6207">
      <w:pPr>
        <w:pStyle w:val="ConsPlusNormal"/>
        <w:ind w:firstLine="540"/>
        <w:jc w:val="both"/>
      </w:pPr>
      <w:r>
        <w:t>48.4. В графе 3 по строкам 050 - 060 отражается итоговая сумма налога по применяемым ставкам по книге продаж, указываемая в графах 17 - 18 строки "Всего" книги продаж.</w:t>
      </w:r>
    </w:p>
    <w:p w:rsidR="00000000" w:rsidRDefault="000B6207">
      <w:pPr>
        <w:pStyle w:val="ConsPlusNormal"/>
        <w:ind w:firstLine="540"/>
        <w:jc w:val="both"/>
      </w:pPr>
      <w:r>
        <w:t>48.5. В графе 3 по строке 070 отражается итоговая стоимос</w:t>
      </w:r>
      <w:r>
        <w:t>ть продаж, освобождаемых от налога, указываемая в графе 19 строки "Всего" книги продаж.</w:t>
      </w:r>
    </w:p>
    <w:p w:rsidR="00000000" w:rsidRDefault="000B6207">
      <w:pPr>
        <w:pStyle w:val="ConsPlusNormal"/>
        <w:ind w:firstLine="540"/>
        <w:jc w:val="both"/>
      </w:pPr>
      <w:r>
        <w:t>При последующем внесении изменений (дополнений, корректировок) в книгу продаж за один и тот же налоговый период в графе 3 по строкам 020 - 070 также отражаются итоговые</w:t>
      </w:r>
      <w:r>
        <w:t xml:space="preserve"> данные, указываемые, соответственно, в графах 14 - 19 строки "Всего" книги продаж.</w:t>
      </w:r>
    </w:p>
    <w:p w:rsidR="00000000" w:rsidRDefault="000B6207">
      <w:pPr>
        <w:pStyle w:val="ConsPlusNormal"/>
        <w:ind w:firstLine="540"/>
        <w:jc w:val="both"/>
      </w:pPr>
      <w:r>
        <w:t>48.6. В графе 3 по строке 080 отражается порядковый номер записи приложения 1 к разделу 9 декларации.</w:t>
      </w:r>
    </w:p>
    <w:p w:rsidR="00000000" w:rsidRDefault="000B6207">
      <w:pPr>
        <w:pStyle w:val="ConsPlusNormal"/>
        <w:ind w:firstLine="540"/>
        <w:jc w:val="both"/>
      </w:pPr>
      <w:r>
        <w:t>48.7. В графе 3 по строкам 090 - 300 отражаются данные, указанные соот</w:t>
      </w:r>
      <w:r>
        <w:t>ветственно в графах 2 - 8, 10 - 19 дополнительного листа книги продаж. Показатели по строкам 090 - 300 заполняются в порядке, аналогичном порядку заполнения показателей граф 2 - 8, 10 - 19 дополнительного листа книги продаж, предусмотренному разделом IV Пр</w:t>
      </w:r>
      <w:r>
        <w:t>авил заполнения дополнительного листа книги продаж, применяемой при расчетах по налогу на добавленную стоимость, утвержденных постановлением Правительства Российской Федерации от 26 декабря 2011 г. N 1137.</w:t>
      </w:r>
    </w:p>
    <w:p w:rsidR="00000000" w:rsidRDefault="000B6207">
      <w:pPr>
        <w:pStyle w:val="ConsPlusNormal"/>
        <w:ind w:firstLine="540"/>
        <w:jc w:val="both"/>
      </w:pPr>
      <w:r>
        <w:t>48.8. При последующем внесении изменений в книгу п</w:t>
      </w:r>
      <w:r>
        <w:t>родаж за один и тот же налоговый период в графе 3 по строкам 090 - 300 отражаются данные, указанные, соответственно, в графах 2 - 8, 10 - 19 всех дополнительных листов книги продаж.</w:t>
      </w:r>
    </w:p>
    <w:p w:rsidR="00000000" w:rsidRDefault="000B6207">
      <w:pPr>
        <w:pStyle w:val="ConsPlusNormal"/>
        <w:ind w:firstLine="540"/>
        <w:jc w:val="both"/>
      </w:pPr>
      <w:r>
        <w:t>48.9. В графе 3 по строкам 310 - 360 отражаются итоговые данные по приложе</w:t>
      </w:r>
      <w:r>
        <w:t>нию 1 к Разделу 9 декларации, указываемые, соответственно, по строке "Всего" дополнительного листа книги продаж. Строки 310 - 360 заполняются на последней странице приложения 1 раздела 9 декларации.</w:t>
      </w:r>
    </w:p>
    <w:p w:rsidR="00000000" w:rsidRDefault="000B6207">
      <w:pPr>
        <w:pStyle w:val="ConsPlusNormal"/>
        <w:ind w:firstLine="540"/>
        <w:jc w:val="both"/>
      </w:pPr>
      <w:r>
        <w:t>48.10. Итоговые данные строк 310 - 350 графы 3, отражаемы</w:t>
      </w:r>
      <w:r>
        <w:t>е на последней странице приложения 1 к разделу 9 декларации, используются для внесения изменений в декларацию при обнаружении в текущем налоговом периоде ошибок (искажений), допущенных в истекшем налоговом периоде.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XII. Порядок заполнения раздела 10 декла</w:t>
      </w:r>
      <w:r>
        <w:t>рации</w:t>
      </w:r>
    </w:p>
    <w:p w:rsidR="00000000" w:rsidRDefault="000B6207">
      <w:pPr>
        <w:pStyle w:val="ConsPlusNormal"/>
        <w:jc w:val="center"/>
      </w:pPr>
      <w:r>
        <w:t>"Сведения из журнала учета выставленных счетов-фактур</w:t>
      </w:r>
    </w:p>
    <w:p w:rsidR="00000000" w:rsidRDefault="000B6207">
      <w:pPr>
        <w:pStyle w:val="ConsPlusNormal"/>
        <w:jc w:val="center"/>
      </w:pPr>
      <w:r>
        <w:t>в отношении операций, осуществляемых в интересах другого</w:t>
      </w:r>
    </w:p>
    <w:p w:rsidR="00000000" w:rsidRDefault="000B6207">
      <w:pPr>
        <w:pStyle w:val="ConsPlusNormal"/>
        <w:jc w:val="center"/>
      </w:pPr>
      <w:r>
        <w:t>лица на основе договоров комиссии, агентских договоров</w:t>
      </w:r>
    </w:p>
    <w:p w:rsidR="00000000" w:rsidRDefault="000B6207">
      <w:pPr>
        <w:pStyle w:val="ConsPlusNormal"/>
        <w:jc w:val="center"/>
      </w:pPr>
      <w:r>
        <w:t>или на основе договоров транспортной экспедиции,</w:t>
      </w:r>
    </w:p>
    <w:p w:rsidR="00000000" w:rsidRDefault="000B6207">
      <w:pPr>
        <w:pStyle w:val="ConsPlusNormal"/>
        <w:jc w:val="center"/>
      </w:pPr>
      <w:r>
        <w:t>отражаемых за истекший налоговый пе</w:t>
      </w:r>
      <w:r>
        <w:t>риод"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49. Раздел 10 декларации заполняется в случае выставления счетов-фактур при осуществлении предпринимательской деятельности в интересах другого лица на основе договоров комиссии, агентских договоров или на основе договоров транспортной экспедиции сле</w:t>
      </w:r>
      <w:r>
        <w:t>дующими лицами:</w:t>
      </w:r>
    </w:p>
    <w:p w:rsidR="00000000" w:rsidRDefault="000B6207">
      <w:pPr>
        <w:pStyle w:val="ConsPlusNormal"/>
        <w:ind w:firstLine="540"/>
        <w:jc w:val="both"/>
      </w:pPr>
      <w:r>
        <w:t>налогоплательщиками налога на добавленную стоимость, включая застройщиков, а также налогоплательщиков налога на добавленную стоимость, освобожденных от исполнения обязанностей налогоплательщика, связанных с исчислением и уплатой налога;</w:t>
      </w:r>
    </w:p>
    <w:p w:rsidR="00000000" w:rsidRDefault="000B6207">
      <w:pPr>
        <w:pStyle w:val="ConsPlusNormal"/>
        <w:ind w:firstLine="540"/>
        <w:jc w:val="both"/>
      </w:pPr>
      <w:r>
        <w:t>нал</w:t>
      </w:r>
      <w:r>
        <w:t>оговыми агентами, не являющимися налогоплательщиками налога на добавленную стоимость.</w:t>
      </w:r>
    </w:p>
    <w:p w:rsidR="00000000" w:rsidRDefault="000B6207">
      <w:pPr>
        <w:pStyle w:val="ConsPlusNormal"/>
        <w:ind w:firstLine="540"/>
        <w:jc w:val="both"/>
      </w:pPr>
      <w:r>
        <w:t>49.1. При заполнении раздела 10 декларации необходимо указать 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49.2. В графе 3 по строке 001 указывается признак актуальности сведений, отраженных в разделе 10 декларации. Строка 001 заполняется в случае представления налогоплательщиком уточненной декларации.</w:t>
      </w:r>
    </w:p>
    <w:p w:rsidR="00000000" w:rsidRDefault="000B6207">
      <w:pPr>
        <w:pStyle w:val="ConsPlusNormal"/>
        <w:ind w:firstLine="540"/>
        <w:jc w:val="both"/>
      </w:pPr>
      <w:r>
        <w:t>Цифра "0" проставляется в случае, если в ранее представленн</w:t>
      </w:r>
      <w:r>
        <w:t>ой декларации сведения по данному разделу не представлялись либо в случае замены сведений, если выявлены ошибки в ранее поданных сведениях или неполнота отражения сведений.</w:t>
      </w:r>
    </w:p>
    <w:p w:rsidR="00000000" w:rsidRDefault="000B6207">
      <w:pPr>
        <w:pStyle w:val="ConsPlusNormal"/>
        <w:ind w:firstLine="540"/>
        <w:jc w:val="both"/>
      </w:pPr>
      <w:r>
        <w:t xml:space="preserve">Цифра "1" проставляется в случае, если сведения, представленные налогоплательщиком </w:t>
      </w:r>
      <w:r>
        <w:t>ранее в налоговый орган, актуальны, достоверны, изменению не подлежат и в налоговый орган не представляются. При этом в строках 005, 010 - 210 ставятся прочерки.</w:t>
      </w:r>
    </w:p>
    <w:p w:rsidR="00000000" w:rsidRDefault="000B6207">
      <w:pPr>
        <w:pStyle w:val="ConsPlusNormal"/>
        <w:ind w:firstLine="540"/>
        <w:jc w:val="both"/>
      </w:pPr>
      <w:r>
        <w:lastRenderedPageBreak/>
        <w:t>49.3. В графе 3 по строке 005 отражается порядковый номер записи из графы 1 части I "Выставлен</w:t>
      </w:r>
      <w:r>
        <w:t>ные счета-фактуры" раздела I формы журнала учета полученных и выставленных счетов-фактур, применяемых при расчетах по налогу на добавленную стоимость" (далее - журнал учета), утвержденной постановлением Правительства Российской Федерации от 26 декабря 2011</w:t>
      </w:r>
      <w:r>
        <w:t xml:space="preserve"> г. N 1137.</w:t>
      </w:r>
    </w:p>
    <w:p w:rsidR="00000000" w:rsidRDefault="000B6207">
      <w:pPr>
        <w:pStyle w:val="ConsPlusNormal"/>
        <w:ind w:firstLine="540"/>
        <w:jc w:val="both"/>
      </w:pPr>
      <w:r>
        <w:t>49.4. В графе 3 по строкам 020 - 210 отражаются данные, указанные соответственно в графах 3 - 9, 11 - 19 журнала учета. Показатели по строкам 020 - 210 заполняются в порядке, аналогичном порядку заполнения показателей граф 3 - 9, 11 - 19 журнал</w:t>
      </w:r>
      <w:r>
        <w:t>а учета, установленному разделом II Правил ведения журнала учета полученных и выставленных счетов-фактур, применяемых при расчетах по налогу на добавленную стоимость, утвержденных постановлением Правительства Российской Федерации от 26 декабря 2011 г. N 11</w:t>
      </w:r>
      <w:r>
        <w:t>37.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XIII. Порядок заполнения раздела 11 декларации</w:t>
      </w:r>
    </w:p>
    <w:p w:rsidR="00000000" w:rsidRDefault="000B6207">
      <w:pPr>
        <w:pStyle w:val="ConsPlusNormal"/>
        <w:jc w:val="center"/>
      </w:pPr>
      <w:r>
        <w:t>"Сведения из журнала учета полученных счетов-фактур</w:t>
      </w:r>
    </w:p>
    <w:p w:rsidR="00000000" w:rsidRDefault="000B6207">
      <w:pPr>
        <w:pStyle w:val="ConsPlusNormal"/>
        <w:jc w:val="center"/>
      </w:pPr>
      <w:r>
        <w:t>в отношении операций, осуществляемых в интересах другого</w:t>
      </w:r>
    </w:p>
    <w:p w:rsidR="00000000" w:rsidRDefault="000B6207">
      <w:pPr>
        <w:pStyle w:val="ConsPlusNormal"/>
        <w:jc w:val="center"/>
      </w:pPr>
      <w:r>
        <w:t>лица на основе договоров комиссии, аге</w:t>
      </w:r>
      <w:r>
        <w:t>нтских договоров</w:t>
      </w:r>
    </w:p>
    <w:p w:rsidR="00000000" w:rsidRDefault="000B6207">
      <w:pPr>
        <w:pStyle w:val="ConsPlusNormal"/>
        <w:jc w:val="center"/>
      </w:pPr>
      <w:r>
        <w:t>или на основе договоров транспортной экспедиции,</w:t>
      </w:r>
    </w:p>
    <w:p w:rsidR="00000000" w:rsidRDefault="000B6207">
      <w:pPr>
        <w:pStyle w:val="ConsPlusNormal"/>
        <w:jc w:val="center"/>
      </w:pPr>
      <w:r>
        <w:t>отражаемых за истекший налоговый период"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50. Раздел 11 декларации заполняется в случае получения счетов-фактур при осуществлении предпринимательской деятельности в интересах другого лица на</w:t>
      </w:r>
      <w:r>
        <w:t xml:space="preserve"> основе договоров комиссии, агентских договоров или на основе договоров транспортной экспедиции следующими лицами:</w:t>
      </w:r>
    </w:p>
    <w:p w:rsidR="00000000" w:rsidRDefault="000B6207">
      <w:pPr>
        <w:pStyle w:val="ConsPlusNormal"/>
        <w:ind w:firstLine="540"/>
        <w:jc w:val="both"/>
      </w:pPr>
      <w:r>
        <w:t>налогоплательщиками налога на добавленную стоимость, включая застройщиков, а также налогоплательщиков налога на добавленную стоимость, освобо</w:t>
      </w:r>
      <w:r>
        <w:t>жденных от исполнения обязанностей налогоплательщика, связанных с исчислением и уплатой налога;</w:t>
      </w:r>
    </w:p>
    <w:p w:rsidR="00000000" w:rsidRDefault="000B6207">
      <w:pPr>
        <w:pStyle w:val="ConsPlusNormal"/>
        <w:ind w:firstLine="540"/>
        <w:jc w:val="both"/>
      </w:pPr>
      <w:r>
        <w:t>налоговыми агентами, не являющимися налогоплательщиками налога на добавленную стоимость.</w:t>
      </w:r>
    </w:p>
    <w:p w:rsidR="00000000" w:rsidRDefault="000B6207">
      <w:pPr>
        <w:pStyle w:val="ConsPlusNormal"/>
        <w:ind w:firstLine="540"/>
        <w:jc w:val="both"/>
      </w:pPr>
      <w:r>
        <w:t>50.1. При заполнении раздела 11 декларации необходимо указать ИНН и КПП</w:t>
      </w:r>
      <w:r>
        <w:t xml:space="preserve">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50.2. В графе 3 по строке 001 указывается признак актуальности сведений, отраженных в разделе 11 декларации. Строка 001 заполняется в случае представления налогоплательщиком уточненной декларации.</w:t>
      </w:r>
    </w:p>
    <w:p w:rsidR="00000000" w:rsidRDefault="000B6207">
      <w:pPr>
        <w:pStyle w:val="ConsPlusNormal"/>
        <w:ind w:firstLine="540"/>
        <w:jc w:val="both"/>
      </w:pPr>
      <w:r>
        <w:t>Цифра "0" пр</w:t>
      </w:r>
      <w:r>
        <w:t>оставляется в случае, если в ранее представленной декларации сведения по данному разделу не представлялись либо в случае замены сведений, если выявлены ошибки в ранее поданных сведениях или неполнота отражения сведений.</w:t>
      </w:r>
    </w:p>
    <w:p w:rsidR="00000000" w:rsidRDefault="000B6207">
      <w:pPr>
        <w:pStyle w:val="ConsPlusNormal"/>
        <w:ind w:firstLine="540"/>
        <w:jc w:val="both"/>
      </w:pPr>
      <w:r>
        <w:t>Цифра "1" проставляется в случае, ес</w:t>
      </w:r>
      <w:r>
        <w:t>ли сведения, представленные налогоплательщиком ранее в налоговый орган, актуальны, достоверны, изменению не подлежат и в налоговый орган не представляются. При этом в строках 005, 010 - 200 ставятся прочерки.</w:t>
      </w:r>
    </w:p>
    <w:p w:rsidR="00000000" w:rsidRDefault="000B6207">
      <w:pPr>
        <w:pStyle w:val="ConsPlusNormal"/>
        <w:ind w:firstLine="540"/>
        <w:jc w:val="both"/>
      </w:pPr>
      <w:r>
        <w:t>50.3. В графе 3 по строке 005 отражается порядк</w:t>
      </w:r>
      <w:r>
        <w:t>овый номер записи из графы 1 части II "Полученные счета-фактуры" раздела I Формы журнала учета полученных и выставленных счетов-фактур, применяемых при расчетах по налогу на добавленную стоимость (далее - журнал учета), утвержденной постановлением Правител</w:t>
      </w:r>
      <w:r>
        <w:t>ьства Российской Федерации от 26 декабря 2011 г. N 1137.</w:t>
      </w:r>
    </w:p>
    <w:p w:rsidR="00000000" w:rsidRDefault="000B6207">
      <w:pPr>
        <w:pStyle w:val="ConsPlusNormal"/>
        <w:ind w:firstLine="540"/>
        <w:jc w:val="both"/>
      </w:pPr>
      <w:r>
        <w:t>50.4. В графе 3 по строкам 020 - 200 отражаются данные, указанные соответственно в графах 3 - 9, 11 - 19 журнала учета. Показатели по строкам 020 - 200 заполняются в порядке, аналогичном порядку запо</w:t>
      </w:r>
      <w:r>
        <w:t>лнения показателей граф 3 - 9, 11 - 19 журнала учета, установленному разделом II Правил ведения журнала учета полученных и выставленных счетов-фактур, применяемых при расчетах по налогу на добавленную стоимость, утвержденных постановлением Правительства Ро</w:t>
      </w:r>
      <w:r>
        <w:t>ссийской Федерации от 26 декабря 2011 г. N 1137.</w:t>
      </w:r>
    </w:p>
    <w:p w:rsidR="00000000" w:rsidRDefault="000B6207">
      <w:pPr>
        <w:pStyle w:val="ConsPlusNormal"/>
        <w:jc w:val="both"/>
      </w:pPr>
      <w:r>
        <w:t>(в ред. Приказа ФНС России от 20.12.2016 N ММВ-7-3/696@)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center"/>
        <w:outlineLvl w:val="1"/>
      </w:pPr>
      <w:r>
        <w:t>XIV. Порядок заполнения раздела 12 декларации</w:t>
      </w:r>
    </w:p>
    <w:p w:rsidR="00000000" w:rsidRDefault="000B6207">
      <w:pPr>
        <w:pStyle w:val="ConsPlusNormal"/>
        <w:jc w:val="center"/>
      </w:pPr>
      <w:r>
        <w:t>"Сведения из счетов-фактур, выставленных лицами, указанными</w:t>
      </w:r>
    </w:p>
    <w:p w:rsidR="00000000" w:rsidRDefault="000B6207">
      <w:pPr>
        <w:pStyle w:val="ConsPlusNormal"/>
        <w:jc w:val="center"/>
      </w:pPr>
      <w:r>
        <w:t>в пункте 5 статьи 173 Налогового кодекса</w:t>
      </w:r>
    </w:p>
    <w:p w:rsidR="00000000" w:rsidRDefault="000B6207">
      <w:pPr>
        <w:pStyle w:val="ConsPlusNormal"/>
        <w:jc w:val="center"/>
      </w:pPr>
      <w:r>
        <w:t>Российской Федерации"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ind w:firstLine="540"/>
        <w:jc w:val="both"/>
      </w:pPr>
      <w:r>
        <w:t>51. Раздел 12 декларации заполняется только в случае выставления покупателю счета-фактуры с выделением суммы налога следующими лицами:</w:t>
      </w:r>
    </w:p>
    <w:p w:rsidR="00000000" w:rsidRDefault="000B6207">
      <w:pPr>
        <w:pStyle w:val="ConsPlusNormal"/>
        <w:ind w:firstLine="540"/>
        <w:jc w:val="both"/>
      </w:pPr>
      <w:r>
        <w:t>налогоплательщиками, освобожденными от исполнения обязанностей налогоплательщика, связанных с исчи</w:t>
      </w:r>
      <w:r>
        <w:t>слением и уплатой налога на добавленную стоимость;</w:t>
      </w:r>
    </w:p>
    <w:p w:rsidR="00000000" w:rsidRDefault="000B6207">
      <w:pPr>
        <w:pStyle w:val="ConsPlusNormal"/>
        <w:ind w:firstLine="540"/>
        <w:jc w:val="both"/>
      </w:pPr>
      <w:r>
        <w:t xml:space="preserve">налогоплательщиками при отгрузке товаров (работ, услуг), операции </w:t>
      </w:r>
      <w:proofErr w:type="gramStart"/>
      <w:r>
        <w:t>по реализации</w:t>
      </w:r>
      <w:proofErr w:type="gramEnd"/>
      <w:r>
        <w:t xml:space="preserve"> которых не подлежат налогообложению налогом на добавленную стоимость;</w:t>
      </w:r>
    </w:p>
    <w:p w:rsidR="00000000" w:rsidRDefault="000B6207">
      <w:pPr>
        <w:pStyle w:val="ConsPlusNormal"/>
        <w:ind w:firstLine="540"/>
        <w:jc w:val="both"/>
      </w:pPr>
      <w:r>
        <w:lastRenderedPageBreak/>
        <w:t>лицами, не являющимися налогоплательщиками налога на до</w:t>
      </w:r>
      <w:r>
        <w:t>бавленную стоимость.</w:t>
      </w:r>
    </w:p>
    <w:p w:rsidR="00000000" w:rsidRDefault="000B6207">
      <w:pPr>
        <w:pStyle w:val="ConsPlusNormal"/>
        <w:ind w:firstLine="540"/>
        <w:jc w:val="both"/>
      </w:pPr>
      <w:r>
        <w:t>51.1. При заполнении раздела 12 декларации необходимо указать ИНН и КПП налогоплательщика; порядковый номер страницы.</w:t>
      </w:r>
    </w:p>
    <w:p w:rsidR="00000000" w:rsidRDefault="000B6207">
      <w:pPr>
        <w:pStyle w:val="ConsPlusNormal"/>
        <w:ind w:firstLine="540"/>
        <w:jc w:val="both"/>
      </w:pPr>
      <w:r>
        <w:t>51.2. В графе 3 по строке 001 указывается признак актуальности сведений, отраженных в разделе 12 декларации. Строка 0</w:t>
      </w:r>
      <w:r>
        <w:t>01 заполняется в случае представления налогоплательщиком уточненной декларации.</w:t>
      </w:r>
    </w:p>
    <w:p w:rsidR="00000000" w:rsidRDefault="000B6207">
      <w:pPr>
        <w:pStyle w:val="ConsPlusNormal"/>
        <w:ind w:firstLine="540"/>
        <w:jc w:val="both"/>
      </w:pPr>
      <w:r>
        <w:t>Цифра "0" проставляется в случае, если в ранее представленной декларации сведения по данному разделу не представлялись либо в случае замены сведений, если выявлены ошибки в ран</w:t>
      </w:r>
      <w:r>
        <w:t>ее поданных сведениях или неполнота отражения сведений.</w:t>
      </w:r>
    </w:p>
    <w:p w:rsidR="00000000" w:rsidRDefault="000B6207">
      <w:pPr>
        <w:pStyle w:val="ConsPlusNormal"/>
        <w:ind w:firstLine="540"/>
        <w:jc w:val="both"/>
      </w:pPr>
      <w:r>
        <w:t xml:space="preserve">Цифра "1" проставляется в случае, если сведения, представленные в налоговый орган налогоплательщиком или лицом, не являющимся налогоплательщиком, ранее, актуальны, достоверны, изменению не подлежат и </w:t>
      </w:r>
      <w:r>
        <w:t>в налоговый орган не представляются. При этом в строках 020 - 080 ставятся прочерки.</w:t>
      </w:r>
    </w:p>
    <w:p w:rsidR="00000000" w:rsidRDefault="000B6207">
      <w:pPr>
        <w:pStyle w:val="ConsPlusNormal"/>
        <w:ind w:firstLine="540"/>
        <w:jc w:val="both"/>
      </w:pPr>
      <w:r>
        <w:t>51.3. В графе 3 по строкам 020 - 030 отражаются сведения, указанные в строке 1 формы счета-фактуры, утвержденной постановлением Правительства Российской Федерации от 26 де</w:t>
      </w:r>
      <w:r>
        <w:t>кабря 2011 г. N 1137 (далее - счет-фактура).</w:t>
      </w:r>
    </w:p>
    <w:p w:rsidR="00000000" w:rsidRDefault="000B6207">
      <w:pPr>
        <w:pStyle w:val="ConsPlusNormal"/>
        <w:ind w:firstLine="540"/>
        <w:jc w:val="both"/>
      </w:pPr>
      <w:r>
        <w:t>51.4. В графе 3 по строке 040 - 050 отражаются сведения, указанные соответственно в строках 6б - 7 формы счета-фактуры.</w:t>
      </w:r>
    </w:p>
    <w:p w:rsidR="00000000" w:rsidRDefault="000B6207">
      <w:pPr>
        <w:pStyle w:val="ConsPlusNormal"/>
        <w:ind w:firstLine="540"/>
        <w:jc w:val="both"/>
      </w:pPr>
      <w:r>
        <w:t>51.5. В графе 3 по строкам 060 - 080 отражаются данные, указанные соответственно в графах 5</w:t>
      </w:r>
      <w:r>
        <w:t>, 8 и 9 формы счета-фактуры.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jc w:val="right"/>
        <w:outlineLvl w:val="1"/>
      </w:pPr>
      <w:r>
        <w:t>Приложение N 1</w:t>
      </w:r>
    </w:p>
    <w:p w:rsidR="00000000" w:rsidRDefault="000B6207">
      <w:pPr>
        <w:pStyle w:val="ConsPlusNormal"/>
        <w:jc w:val="right"/>
      </w:pPr>
      <w:r>
        <w:t>к Порядку заполнения</w:t>
      </w:r>
    </w:p>
    <w:p w:rsidR="00000000" w:rsidRDefault="000B6207">
      <w:pPr>
        <w:pStyle w:val="ConsPlusNormal"/>
        <w:jc w:val="right"/>
      </w:pPr>
      <w:r>
        <w:t>налоговой декларации по налогу</w:t>
      </w:r>
    </w:p>
    <w:p w:rsidR="00000000" w:rsidRDefault="000B6207">
      <w:pPr>
        <w:pStyle w:val="ConsPlusNormal"/>
        <w:jc w:val="right"/>
      </w:pPr>
      <w:r>
        <w:t>на добавленную стоимость,</w:t>
      </w:r>
    </w:p>
    <w:p w:rsidR="00000000" w:rsidRDefault="000B6207">
      <w:pPr>
        <w:pStyle w:val="ConsPlusNormal"/>
        <w:jc w:val="right"/>
      </w:pPr>
      <w:r>
        <w:t>утвержденному приказом</w:t>
      </w:r>
    </w:p>
    <w:p w:rsidR="00000000" w:rsidRDefault="000B6207">
      <w:pPr>
        <w:pStyle w:val="ConsPlusNormal"/>
        <w:jc w:val="right"/>
      </w:pPr>
      <w:r>
        <w:t>Федеральной налоговой службы</w:t>
      </w:r>
    </w:p>
    <w:p w:rsidR="00000000" w:rsidRDefault="000B6207">
      <w:pPr>
        <w:pStyle w:val="ConsPlusNormal"/>
        <w:jc w:val="right"/>
      </w:pPr>
      <w:r>
        <w:t>от 29 октября 2014 г. N ММВ-7-3/558@</w:t>
      </w:r>
    </w:p>
    <w:p w:rsidR="00000000" w:rsidRDefault="000B6207">
      <w:pPr>
        <w:pStyle w:val="ConsPlusNormal"/>
        <w:jc w:val="both"/>
      </w:pPr>
    </w:p>
    <w:p w:rsidR="00000000" w:rsidRDefault="000B620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0B6207">
      <w:pPr>
        <w:pStyle w:val="ConsPlusNormal"/>
        <w:ind w:firstLine="540"/>
        <w:jc w:val="both"/>
      </w:pPr>
      <w:r>
        <w:t>КонсультантПлюс: примечание.</w:t>
      </w:r>
    </w:p>
    <w:p w:rsidR="00000000" w:rsidRDefault="000B6207">
      <w:pPr>
        <w:pStyle w:val="ConsPlusNormal"/>
        <w:ind w:firstLine="540"/>
        <w:jc w:val="both"/>
      </w:pPr>
      <w:r>
        <w:t>Письмом ФНС России от 20.03.2017 N СД-4-3/4921@ сообщено, что до внесения соответствующих изменений в приложение N 1 к Порядку налогоплательщики вправе в разделе 7 декларации отразить операции, предусмотренные в подпункте 16.1 пункта 2 статьи 149 НК РФ - п</w:t>
      </w:r>
      <w:r>
        <w:t>од кодом 1010254.</w:t>
      </w:r>
    </w:p>
    <w:p w:rsidR="00000000" w:rsidRDefault="000B620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0B6207">
      <w:pPr>
        <w:pStyle w:val="ConsPlusNormal"/>
        <w:jc w:val="center"/>
      </w:pPr>
      <w:bookmarkStart w:id="5" w:name="Par3062"/>
      <w:bookmarkEnd w:id="5"/>
      <w:r>
        <w:t>КОДЫ ОПЕРАЦИЙ</w:t>
      </w:r>
    </w:p>
    <w:p w:rsidR="00000000" w:rsidRDefault="000B6207">
      <w:pPr>
        <w:pStyle w:val="ConsPlusNormal"/>
        <w:jc w:val="center"/>
      </w:pPr>
    </w:p>
    <w:p w:rsidR="00000000" w:rsidRDefault="000B6207">
      <w:pPr>
        <w:pStyle w:val="ConsPlusNormal"/>
        <w:jc w:val="center"/>
      </w:pPr>
      <w:r>
        <w:t>Список изменяющих документов</w:t>
      </w:r>
    </w:p>
    <w:p w:rsidR="00000000" w:rsidRDefault="000B6207">
      <w:pPr>
        <w:pStyle w:val="ConsPlusNormal"/>
        <w:jc w:val="center"/>
      </w:pPr>
      <w:r>
        <w:t>(в ред. Приказа ФНС России от 20.12.2016 N ММВ-7-3/696@)</w:t>
      </w:r>
    </w:p>
    <w:p w:rsidR="00000000" w:rsidRDefault="000B6207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4"/>
        <w:gridCol w:w="6246"/>
        <w:gridCol w:w="2259"/>
      </w:tblGrid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Наименование операции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Основание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outlineLvl w:val="2"/>
            </w:pPr>
            <w:r>
              <w:t>1010800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Раздел I. Операции, не признаваемые объектом налогообложения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1010801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Операции, указанные в пункте 3 статьи 39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1010802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Передача на безвозмездной основе жилых домов, детских садов, клубов, санаториев и других объектов социально-культурного и</w:t>
            </w:r>
            <w:r>
              <w:t xml:space="preserve"> жилищно-коммунального назначения, а также дорог, электрических сетей, подстанций, газовых сетей, водозаборных сооружений и других подобных объектов органам </w:t>
            </w:r>
            <w:r>
              <w:lastRenderedPageBreak/>
              <w:t>государственной власти и органам местного самоуправления (или по решению указанных органов - специа</w:t>
            </w:r>
            <w:r>
              <w:t>лизированным организациям, осуществляющим использование или эксплуатацию указанных объектов по их назначению)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146 Кодекса, пункт 2, подпункт 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1010803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Передача имущества государственных и муниципальных предприятий, выкупаемого в порядке приватизаци</w:t>
            </w:r>
            <w:r>
              <w:t>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1010804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Выполнение работ (оказание услуг) органами, входящими в систему органов государственной власти и органов местного самоуправления, в рамках выполнения возложенных на них исключительных полномочий в определенной сфере деятельности в случае, если обязательнос</w:t>
            </w:r>
            <w:r>
              <w:t>ть выполнения указанных работ (оказания услуг) установлена законодательством Российской Федерации, законодательством субъектов Российской Федерации, актами органов местного самоуправления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1010805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Передача на безвозм</w:t>
            </w:r>
            <w:r>
              <w:t>ездной основе, оказание услуг по передаче в безвозмездное пользование объектов основных средств органам государственной власти и управления и органам местного самоуправления, а также государственным и муниципальным учреждениям, государственным и муниципаль</w:t>
            </w:r>
            <w:r>
              <w:t>ным унитарным предприятиям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1010806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 по реализации земельных участков (долей в них)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1010807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Передача имущественных прав организации ее правопреемнику (правопреемникам)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7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1010808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Передача денежных средств или недвижимого имущества на формирование или пополнение целевого капитала некоммерческой организации в порядке, установленном Федеральным законом от 30 декабря 2006 г. N 275-ФЗ "О</w:t>
            </w:r>
            <w:r>
              <w:t xml:space="preserve"> порядке формирования и использования целевого капитала некоммерческих организаций" (Собрание законодательства Российской Федерации, 2007, N 1, ст. 38; 2013, N 30, ст. 4084) (далее - Федеральный закон от 30 декабря 2006 г. N 275-ФЗ)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</w:t>
            </w:r>
            <w:r>
              <w:t>кт 2, подпункт 8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1010809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Исключено. - Приказ ФНС России от 20.12.2016 N ММВ-7-3/696@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1010810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Оказание услуг по предоставлению права проезда транспортных средств по платным автомобильным дорогам общего пользования федерального значения (платным участкам таких автомобильных дорог), осуществляемых в соответствии с договором доверительного управления </w:t>
            </w:r>
            <w:r>
              <w:t>автомобильными дорогами, учредителем которого является Российская Федерация, за исключением услуг, плата за оказание которых остается в распоряжении концессионера в соответствии с концессионным соглашением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4.2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1010811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местом реализации которых не признается территория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147 Кодекса, 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1010812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местом реализации которых не признается территория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148 Кодекса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1010813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Оказание услуг по передаче в безвозмездное пользование некоммерческим организациям на осуществление уставной деятельности государс</w:t>
            </w:r>
            <w:r>
              <w:t xml:space="preserve">твенного имущества, не закрепленного за государственными предприятиями и учреждениями, составляющего государственную казну Российской Федерации, казну республики в составе Российской Федерации, казну края, области, города федерального значения, автономной </w:t>
            </w:r>
            <w:r>
              <w:t>области, автономного округа, а также муниципального имущества, не закрепленного за муниципальными предприятиями и учреждениями, составляющего муниципальную казну соответствующего городского, сельского поселения или другого муниципального образования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</w:t>
            </w:r>
            <w:r>
              <w:t xml:space="preserve"> 146 Кодекса, пункт 2, подпункт 10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1010814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Выполнение работ (оказание услуг) в рамках дополнительных мероприятий, направленных на снижение напряженности на рынке труда субъектов Российской Федерации, реализуемых в соответствии с решениями Правительства Ро</w:t>
            </w:r>
            <w:r>
              <w:t>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11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1010815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 по реализации (передаче) на территории Российской Федерации государственного или муниципального имущества, не закрепленного за государственными предприятиями и учреждениями и сос</w:t>
            </w:r>
            <w:r>
              <w:t>тавляющего государственную казну Российской Федерации, казну республики в составе Российской Федерации, казну края, области, города федерального значения, автономной области, автономного округа, а также муниципального имущества, не закрепленного за муницип</w:t>
            </w:r>
            <w:r>
              <w:t>альными предприятиями и учреждениями и составляющего муниципальную казну соответствующего городского, сельского поселения или другого муниципального образования, выкупаемого в порядке, установленном Федеральным законом от 22 июля 2008 г. N 159-ФЗ "Об особе</w:t>
            </w:r>
            <w:r>
              <w:t>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</w:t>
            </w:r>
            <w:r>
              <w:t>одательные акты Российской Федерации" (Российская газета, 2008, 25 июля; 2013, 5 июля)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12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1010822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автономной некоммерческой организацией, созданной в соответствии с Федеральным законом от 2 апреля 2014 г. N</w:t>
            </w:r>
            <w:r>
              <w:t xml:space="preserve"> 39-ФЗ "О защите интересов физических лиц, имеющих вклады в банках и обособленных структурных подразделениях банков, зарегистрированных и (или) действующих на территории Республики Крым и на территории города федерального значения Севастополя" (Российская </w:t>
            </w:r>
            <w:r>
              <w:t>газета, 2014, 4 апреля; 2014, 6 июня), имущества и имущественных прав и оказание этой организацией услуг по представлению интересов вкладчиков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14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1010816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Выполнение работ (оказание услуг) казенными учреждениями, а также бюджетными и автономными учреждениями в рамках государственного (муниципального) задания, источником финансового обеспечения которого является субсидия из соответствующего бюджета бюджетной </w:t>
            </w:r>
            <w:r>
              <w:t>системы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4.1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1010817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Передача недвижимого имущества в случае расформирования целевого капитала некоммерческой организации, отмены </w:t>
            </w:r>
            <w:r>
              <w:lastRenderedPageBreak/>
              <w:t>пожертвования или в ином случае, если возврат такого имущества, пер</w:t>
            </w:r>
            <w:r>
              <w:t>еданного на пополнение целевого капитала некоммерческой организации, предусмотрен договором пожертвования и (или) Федеральным законом от 30 декабря 2006 года N 275-ФЗ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146 Кодекса, пункт 2, подпункт 8.1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1010818 - 1010819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Исключены. - Приказ ФНС Росс</w:t>
            </w:r>
            <w:r>
              <w:t>ии от 20.12.2016 N ММВ-7-3/696@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1010820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Операции, связанные с осуществлением мероприятий, предусмотренных Федеральным законом от 7 июня 2013 г. N 108-ФЗ "О подготовке и проведении в Российской Федерации чемпионата мира по футболу FIFA 2018 года, Кубка кон</w:t>
            </w:r>
            <w:r>
              <w:t xml:space="preserve">федераций FIFA 2017 года и внесении изменений в отдельные законодательные акты Российской Федерации" (Собрание законодательства Российской Федерации, 2013, N 23, ст. 2866), операции по реализации товаров (работ, услуг) и имущественных прав Организационным </w:t>
            </w:r>
            <w:r>
              <w:t>комитетом "Россия-2018", дочерними организациями FIFA, Российским футбольным союзом, производителями медиаинформации FIFA и поставщиками товаров (работ, услуг) FIFA, определенными указанным Федеральным законом и являющимися российскими организациями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</w:t>
            </w:r>
            <w:r>
              <w:t xml:space="preserve"> 146 Кодекса, пункт 2, подпункт 13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1010823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имущества и (или) имущественных прав должников, признанных в соответствии с законодательством Российской Федерации несостоятельными (банкротами)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15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1010827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Передача в собственность на безвозмездной основе образовательным и научным некоммерческим организациям на осуществление уставной деятельности государственного имущества, не закрепленного з</w:t>
            </w:r>
            <w:r>
              <w:t>а государственными предприятиями и учреждениями, составляющего государственную казну Российской Федерации, казну республики в составе Российской Федерации, казну края, области, города федерального значения, автономной области, автономного округа, а также м</w:t>
            </w:r>
            <w:r>
              <w:t>униципального имущества, не закрепленного за муниципальными предприятиями и учреждениями, составляющего муниципальную казну соответствующего городского, сельского поселения или другого муниципального образования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2, подпункт 9.3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</w:t>
            </w:r>
            <w:r>
              <w:t>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1010821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местом реализации которых не признается территория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29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outlineLvl w:val="2"/>
            </w:pPr>
            <w:r>
              <w:t>1010200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Раздел II. Операции, не подлежащие налогообложению (освобождаемые от налогообложения)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1010201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Предоставление арендодателем в аренду на территории Российской Федерации помещений иностранным гражданам или организациям, аккредитованным в Р</w:t>
            </w:r>
            <w:r>
              <w:t>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1010202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услуг по аккредитации операторов технического осмотра, которые оказываются в соответствии с </w:t>
            </w:r>
            <w:r>
              <w:lastRenderedPageBreak/>
              <w:t>законодательством в области технического осмотра транспортных средств профессиональным объединен</w:t>
            </w:r>
            <w:r>
              <w:t>ием страховщиков, созданным в соответствии с Федеральным законом от 25 апреля 2002 г. N 40-ФЗ "Об обязательном страховании гражданской ответственности владельцев транспортных средств" (Собрание законодательства Российской Федерации, 2002, N 18, ст. 1720; 2</w:t>
            </w:r>
            <w:r>
              <w:t>014, N 30, ст. 4224), и за которые взимается плата за аккредитацию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149 Кодекса, пункт 2, подпункт 17.1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1010203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проведению технического осмотра, оказываемых операторами технического осмотра в соответствии с законодательством в об</w:t>
            </w:r>
            <w:r>
              <w:t>ласти технического осмотра транспортных средств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17.2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1010211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медицинских услуг, оказываемых медицинскими организациями, индивидуальными предпринимателями, осуществляющими медицинскую деятельность, за исключ</w:t>
            </w:r>
            <w:r>
              <w:t>ением косметических, ветеринарных и санитарно-эпидемиологических услуг (кроме ветеринарных и санитарно-эпидемиологических услуг, финансируемых из бюджета)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1010221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услуг по уходу за больными, инвалидами и </w:t>
            </w:r>
            <w:r>
              <w:t>престарелыми, необходимость ухода за которыми подтверждена соответствующими заключениями организаций здравоохранения, органов социальной защиты населения и (или) федеральных учреждений медико-социальной защиты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1010225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Передача имущественных прав в виде вклада по договору инвестиционного товарищества, а также передача имущественных прав участнику договора инвестиционного товарищества в случае выдела его доли из имущества, находящегося в общей собственности участн</w:t>
            </w:r>
            <w:r>
              <w:t>иков указанного договора, или раздела такого имущества - в пределах суммы оплаченного вклада данного участника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34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1010226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организации и проведению азартных игр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</w:t>
            </w:r>
            <w:r>
              <w:t xml:space="preserve"> 28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1010227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доверительному управлению средствами пенсионных накоплений, средствами выплатного резерва и средствами пенсионных накоплений застрахованных лиц, которым установлена срочная пенсионная выплата, оказываемых в соответствии с з</w:t>
            </w:r>
            <w:r>
              <w:t>аконодательством Российской Федерации в сфере формирования и инвестирования средств пенсионных накоплений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29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1010228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 по уступке (переуступке) прав (требований) по обязательствам, возникающим на основании фина</w:t>
            </w:r>
            <w:r>
              <w:t>нсовых инструментов срочных сделок, реализация которых освобождается от налогообложения согласно подпункту 12 пункта 2 статьи 149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30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1010229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Операции, осуществляемые в рамках клиринговой деятельности:</w:t>
            </w:r>
          </w:p>
          <w:p w:rsidR="00000000" w:rsidRDefault="000B6207">
            <w:pPr>
              <w:pStyle w:val="ConsPlusNormal"/>
              <w:jc w:val="both"/>
            </w:pPr>
            <w:r>
              <w:t>передача</w:t>
            </w:r>
            <w:r>
              <w:t xml:space="preserve"> (возврат) имущества, предназначенного для коллективного клирингового обеспечения и (или) индивидуального клирингового обеспечения, а также передача (возврат) имущества в имущественный пул клиринговой организации (из имущественного пула клиринговой организ</w:t>
            </w:r>
            <w:r>
              <w:t>ации);</w:t>
            </w:r>
          </w:p>
          <w:p w:rsidR="00000000" w:rsidRDefault="000B6207">
            <w:pPr>
              <w:pStyle w:val="ConsPlusNormal"/>
              <w:jc w:val="both"/>
            </w:pPr>
            <w:r>
              <w:lastRenderedPageBreak/>
              <w:t xml:space="preserve">выплата процентов, начисленных на средства гарантийного фонда, формируемого за счет имущества, являющегося предметом коллективного клирингового обеспечения и (или) индивидуального клирингового обеспечения, подлежащих уплате клиринговой организацией </w:t>
            </w:r>
            <w:r>
              <w:t>участникам клиринга и иным лицам в соответствии с правилами клиринга такой клиринговой организации на основании Федерального закона от 7 февраля 2011 г. N 7-ФЗ "О клиринге и клиринговой деятельности" (Собрание законодательства Российской Федерации, 2011, N</w:t>
            </w:r>
            <w:r>
              <w:t xml:space="preserve"> 7, ст. 904, 2016, N 1, ст. 47)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149 Кодекса, пункт 3, подпункт 15.2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 по выдаче поручительств (гарантий) налогоплательщиком, не являющимся банком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15.3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присмотру и уходу за детьми в организациях, осуществляющих образовательную деятельность по реализации образовательных програ</w:t>
            </w:r>
            <w:r>
              <w:t>мм дошкольного образования, услуг по проведению занятий с несовершеннолетними детьми в кружках, секциях (включая спортивные) и студиях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продуктов питания, непосредственно произведенных столовыми образовательных и медицинских организаций и реализуемых ими в указанных организациях, а также продуктов питания, непосредственно произведенных организациями общественного питания и реали</w:t>
            </w:r>
            <w:r>
              <w:t>зуемых ими указанным столовым или организациям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сохранению, комплектованию и использованию архивов, оказываемых архивными учреждениями и организациями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</w:t>
            </w:r>
            <w:r>
              <w:t xml:space="preserve"> 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перевозке пассажиров городским пассажирским транспортом общего пользования (за исключением такси, в том числе маршрутного, а также услуг по перевозке пассажиров железнодорожным транспортом в пригородном сообщении)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</w:t>
            </w:r>
            <w:r>
              <w:t xml:space="preserve"> Кодекса, пункт 2, подпункт 7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ритуальных услуг, работ (услуг) по изготовлению надгробных памятников и оформлению могил, а также реализация похоронных принадлежностей по перечню, утвержденному Правительством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8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</w:t>
            </w:r>
            <w:r>
              <w:t>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почтовых марок (за исключением коллекционных марок), маркированных открыток и маркированных конвертов, лотерейных билетов лотерей, проводимых по решению уполномоченного органа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</w:t>
            </w:r>
            <w:r>
              <w:t>о предоставлению в пользование жилых помещений в жилищном фонде всех форм собственности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10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депозитарных услуг, оказываемых депозитарием средств Международного валютного фонда, Международного банка р</w:t>
            </w:r>
            <w:r>
              <w:t xml:space="preserve">еконструкции и развития и Международной ассоциации </w:t>
            </w:r>
            <w:r>
              <w:lastRenderedPageBreak/>
              <w:t>развития в рамках статей Соглашений Международного валютного фонда, Международного банка реконструкции и развития и Международной ассоциации развития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149 Кодекса, пункт 2, подпункт 12.1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</w:t>
            </w:r>
            <w:r>
              <w:t>лизация монет из драгоценных металлов, являющихся законным средством наличного платежа Российской Федерации или иностранного государства (группы государств)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долей в уставном (складочном) капитале организаций, паев в паевых фондах кооперативов и паевых инвестиционных фондах, ценных бумаг и производных финансовых инструментов, за исключением базисного актива производных финансовых инструментов, подлеж</w:t>
            </w:r>
            <w:r>
              <w:t>ащего налогообложению налогом на добавленную стоимость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12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услуг, оказываемых без взимания дополнительной платы, по ремонту и техническому об</w:t>
            </w:r>
            <w:r>
              <w:t>служиванию товаров и бытовых приборов, в том числе медицинских товаров, в период гарантийного срока их эксплуатации, включая стоимость запасных частей для них и деталей к ним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в сфере образования, оказываемых некоммерческими образовательными организациями по реализации общеобразовательных и (или) профессиональных образовательных программ (основных и (или) дополнительных), программ профессиональной подготовки, ук</w:t>
            </w:r>
            <w:r>
              <w:t>азанных в лицензии, или воспитательного процесса, а также дополнительных образовательных услуг, соответствующих уровню и направленности образовательных программ, указанных в лицензии, за исключением консультационных услуг, а также услуг по сдаче в аренду п</w:t>
            </w:r>
            <w:r>
              <w:t>омещений.</w:t>
            </w:r>
          </w:p>
          <w:p w:rsidR="00000000" w:rsidRDefault="000B6207">
            <w:pPr>
              <w:pStyle w:val="ConsPlusNormal"/>
              <w:jc w:val="both"/>
            </w:pPr>
            <w:r>
              <w:t xml:space="preserve">Реализация некоммерческими образовательными организациями товаров (работ, услуг) как собственного производства (произведенных учебными предприятиями, в том числе учебно-производственными мастерскими, в рамках основного и дополнительного учебного </w:t>
            </w:r>
            <w:r>
              <w:t>процесса), так и приобретенных на стороне подлежит налогообложению вне зависимости от того, направляется ли доход от этой реализации в данную образовательную организацию или на непосредственные нужды обеспечения развития, совершенствования образовательного</w:t>
            </w:r>
            <w:r>
              <w:t xml:space="preserve"> процесса, если иное не предусмотрено Кодексом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1010290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услуг, указанных в подпункте 12.2 пункта 2 статьи 149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12.2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</w:t>
            </w:r>
            <w:r>
              <w:t xml:space="preserve">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сохранению объектов культурного наследия, указанных в подпункте 15 пункта 2 статьи 149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1010247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Исключено. - Приказ ФНС России от 20.12.2016 N ММВ-7-3/696@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1010204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следующих медицинских товаров отечественного и зарубежного производства по перечню, утверждаемому Правительством Российской Федерации: важнейших и жизненно необходимых медицинских изделий; протезно-ортопедических изделий, сырья и матер</w:t>
            </w:r>
            <w:r>
              <w:t xml:space="preserve">иалов для их изготовления и </w:t>
            </w:r>
            <w:r>
              <w:lastRenderedPageBreak/>
              <w:t>полуфабрикатов к ним;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 очков корригирующих (для коррекции зрения),</w:t>
            </w:r>
            <w:r>
              <w:t xml:space="preserve"> линз для коррекции зрения, оправ для очков корригирующих (для коррекции зрения)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149 Кодекса, пункт 2, подпункт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1010222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участников договора инвестиционного товарищества - управляющих товарищей по ведению общих дел товарищей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33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работ, выполняемых в период реализации целевых социально-экономических про</w:t>
            </w:r>
            <w:r>
              <w:t>грамм (проектов) жилищного строительства для военнослужащих в рамках реализации указанных программ (проектов), в том числе: работ по строительству объектов социально-культурного или бытового назначения и сопутствующей инфраструктуры; работ по созданию, стр</w:t>
            </w:r>
            <w:r>
              <w:t>оительству и содержанию центров профессиональной переподготовки военнослужащих, лиц, уволенных с военной службы, и членов их семей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1010249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социальному обслуживанию несовершеннолетних детей; услу</w:t>
            </w:r>
            <w:r>
              <w:t>г по поддержке и социальному обслуживанию граждан пожилого возраста, инвалидов, безнадзорных детей и иных граждан, которые признаны нуждающимися в социальном обслуживании и которым предоставляются социальные услуги в организациях социального обслуживания в</w:t>
            </w:r>
            <w:r>
              <w:t xml:space="preserve"> соответствии с законодательством Российской Федерации о социальном обслуживании и (или) законодательством Российской Федерации о профилактике безнадзорности и правонарушений несовершеннолетних.</w:t>
            </w:r>
          </w:p>
          <w:p w:rsidR="00000000" w:rsidRDefault="000B6207">
            <w:pPr>
              <w:pStyle w:val="ConsPlusNormal"/>
              <w:jc w:val="both"/>
            </w:pPr>
            <w:r>
              <w:t>Реализация услуг по выявлению несовершеннолетних граждан, нуж</w:t>
            </w:r>
            <w:r>
              <w:t>дающихся в установлении над ними опеки или попечительства, включая обследование условий жизни таких несовершеннолетних граждан и их семей.</w:t>
            </w:r>
          </w:p>
          <w:p w:rsidR="00000000" w:rsidRDefault="000B6207">
            <w:pPr>
              <w:pStyle w:val="ConsPlusNormal"/>
              <w:jc w:val="both"/>
            </w:pPr>
            <w:r>
              <w:t>Реализация услуг по выявлению совершеннолетних недееспособных или не полностью дееспособных граждан, нуждающихся в ус</w:t>
            </w:r>
            <w:r>
              <w:t>тановлении над ними опеки или попечительства, включая обследование условий жизни таких граждан и их семей.</w:t>
            </w:r>
          </w:p>
          <w:p w:rsidR="00000000" w:rsidRDefault="000B6207">
            <w:pPr>
              <w:pStyle w:val="ConsPlusNormal"/>
              <w:jc w:val="both"/>
            </w:pPr>
            <w:r>
              <w:t xml:space="preserve">Реализация услуг по подбору и подготовке граждан, выразивших желание стать опекунами или попечителями несовершеннолетних граждан либо принять детей, </w:t>
            </w:r>
            <w:r>
              <w:t>оставшихся без попечения родителей, в семью на воспитание в иных установленных семейным законодательством Российской Федерации формах.</w:t>
            </w:r>
          </w:p>
          <w:p w:rsidR="00000000" w:rsidRDefault="000B6207">
            <w:pPr>
              <w:pStyle w:val="ConsPlusNormal"/>
              <w:jc w:val="both"/>
            </w:pPr>
            <w:r>
              <w:t>Реализация услуг по подбору и подготовке граждан, выразивших желание стать опекунами или попечителями совершеннолетних не</w:t>
            </w:r>
            <w:r>
              <w:t>дееспособных или не полностью дееспособных граждан.</w:t>
            </w:r>
          </w:p>
          <w:p w:rsidR="00000000" w:rsidRDefault="000B6207">
            <w:pPr>
              <w:pStyle w:val="ConsPlusNormal"/>
              <w:jc w:val="both"/>
            </w:pPr>
            <w:r>
              <w:t>Реализация услуг населению по организации и проведению физкультурных, физкультурно-оздоровительных и спортивных мероприятий.</w:t>
            </w:r>
          </w:p>
          <w:p w:rsidR="00000000" w:rsidRDefault="000B6207">
            <w:pPr>
              <w:pStyle w:val="ConsPlusNormal"/>
              <w:jc w:val="both"/>
            </w:pPr>
            <w:r>
              <w:t>Реализация услуг по профессиональной подготовке, переподготовке и повышению ква</w:t>
            </w:r>
            <w:r>
              <w:t>лификации, оказываемых по направлению органов службы занятости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14.1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1010250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Оказание услуг по страхованию, сострахованию и перестрахованию экспортных кредитов и инвестиций от предпринимательских и (или) политических рисков в соответствии с Федеральным законом от 17 мая 2007 г. N 82-ФЗ "О банке развития" (Российская газета, 2007, 2</w:t>
            </w:r>
            <w:r>
              <w:t>4 мая; 2014, 23 июля)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7.1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1010251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услуг, оказываемых уполномоченными на то органами, за которые взимается государственная пошлина, все виды лицензионных, регистрационных и патентных пошлин и сборов, таможен</w:t>
            </w:r>
            <w:r>
              <w:t>ных сборов за хранение, а также пошлины и сборы, взимаемые государственными органами, органами местного самоуправления, иными уполномоченными органами и должностными лицами при предоставлении организациям и физическим лицам определенных прав (в том числе п</w:t>
            </w:r>
            <w:r>
              <w:t>латежи в бюджеты за право пользования природными ресурсами)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17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1010252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помещенных под таможенную процедуру магазина беспошлинной торговли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18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1010253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(работ услуг), за исключением подакцизных товаров, реализуемых (выполненных, оказанных) в рамках оказания безвозмездной помощи (содействия) Российской Федерации в соответствии с Федеральным законом от 4 мая 1999 г. N 95-ФЗ "О безвозмездн</w:t>
            </w:r>
            <w:r>
              <w:t>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</w:t>
            </w:r>
            <w:r>
              <w:t>мощи (содействия) Российской Федерации" (Собрание законодательства Российской Федерации, 1999, N 18, ст. 2221; 2008, N 30, ст. 3616)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19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1010255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услуг, оказываемых организациями, осуществляющими деятельность</w:t>
            </w:r>
            <w:r>
              <w:t xml:space="preserve"> в сфере культуры и искусства, к которым относятся: услуги по предоставлению напрокат аудио-, видеоносителей из фондов организаций, осуществляющих деятельность в сфере культуры и искусства, звукотехнического оборудования, музыкальных инструментов, сценичес</w:t>
            </w:r>
            <w:r>
              <w:t>ких постановочных средств, костюмов, обуви, театрального реквизита, бутафории, постижерских принадлежностей, культинвентаря, животных, экспонатов и книг; услуги по изготовлению копий в учебных целях и учебных пособий, фотокопированию, репродуцированию, ксе</w:t>
            </w:r>
            <w:r>
              <w:t>рокопированию, микрокопированию с печатной продукции, музейных экспонатов и документов из фондов организаций, осуществляющих деятельность в сфере культуры и искусства; услуги по звукозаписи театрально-зрелищных, культурно-просветительных и зрелищно-развлек</w:t>
            </w:r>
            <w:r>
              <w:t>ательных мероприятий, по изготовлению копий звукозаписей из фонотек организаций, осуществляющих деятельность в сфере культуры и искусства; услуги по доставке читателям и приему у читателей печатной продукции из фондов библиотек; услуги по составлению списк</w:t>
            </w:r>
            <w:r>
              <w:t>ов, справок и каталогов экспонатов, материалов и других предметов и коллекций, составляющих фонд организаций, осуществляющих деятельность в сфере культуры и искусства; услуги по предоставлению в аренду сценических и концертных площадок другим организациям,</w:t>
            </w:r>
            <w:r>
              <w:t xml:space="preserve"> </w:t>
            </w:r>
            <w:r>
              <w:lastRenderedPageBreak/>
              <w:t>осуществляющим деятельность в сфере культуры и искусства; услуги по распространению билетов, указанные в абзаце третьем настоящего подпункта; услуги по предоставлению музейных предметов, музейных коллекций, по организации выставок экспонатов, по показу сп</w:t>
            </w:r>
            <w:r>
              <w:t>ектаклей, концертов и концертных программ, иных зрелищных программ вне места нахождения организации, осуществляющей деятельность в сфере культуры и искусства; реализация входных билетов и абонементов на посещение театрально-зрелищных, культурно-просветител</w:t>
            </w:r>
            <w:r>
              <w:t>ьных и зрелищно-развлекательных мероприятий, аттракционов в зоопарках и парках культуры и отдыха, экскурсионных билетов и экскурсионных путевок, форма которых утверждена в установленном порядке как бланк строгой отчетности; реализация программ на спектакли</w:t>
            </w:r>
            <w:r>
              <w:t xml:space="preserve"> и концерты, каталогов и буклетов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149 Кодекса, пункт 2, подпункт 20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1010260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Безвозмездное оказание услуг по производству и (или) распространению социальной рекламы в соответствии с законодательством Российской Федерации о рекламе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</w:t>
            </w:r>
            <w:r>
              <w:t>, пункт 3, подпункт 32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1010263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содержанию и ремонту общего имущества в многоквартирном доме, выполняемых (оказываемых) управляющими организациями, товариществами собственников жилья, жилищно-строительными, жилищными или иными с</w:t>
            </w:r>
            <w:r>
              <w:t>пециализированными потребительскими кооперативами, созданными в целях удовлетворения потребностей граждан в жилье и отвечающими за обслуживание внутридомовых инженерных систем, с использованием которых предоставляются коммунальные услуги, при условии приоб</w:t>
            </w:r>
            <w:r>
              <w:t>ретения работ (услуг) по содержанию и ремонту общего имущества в многоквартирном доме указанными налогоплательщиками у организаций и индивидуальных предпринимателей, непосредственно выполняющих (оказывающих) данные работы (услуги), реализация работ (услуг)</w:t>
            </w:r>
            <w:r>
              <w:t xml:space="preserve"> по выполнению функций технического заказчика работ по капитальному ремонту общего имущества в многоквартирных домах, выполняемых (оказываемых) специализированными некоммерческими организациями, которые осуществляют деятельность, направленную на обеспечени</w:t>
            </w:r>
            <w:r>
              <w:t>е проведения капитального ремонта общего имущества в многоквартирных домах, и созданы в соответствии с Жилищным кодексом Российской Федерации (Собрание законодательства Российской Федерации, 2005, N 1, ст. 14; 2014, N 30, ст. 4256), а также органами местно</w:t>
            </w:r>
            <w:r>
              <w:t>го самоуправления и (или) муниципальными бюджетными учреждениями в случаях, предусмотренных Жилищным кодексом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30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1010262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коммунальных услуг, предоставляемых управляющими организациями, </w:t>
            </w:r>
            <w:r>
              <w:t>товариществами собственников жилья, жилищно-строительными, жилищными или иными специализированными потребительскими кооперативами, созданными в целях удовлетворения потребностей граждан в жилье и отвечающими за обслуживание внутридомовых инженерных систем,</w:t>
            </w:r>
            <w:r>
              <w:t xml:space="preserve"> с использованием которых предоставляются коммунальные услуги, при условии приобретения коммунальных услуг указанными налогоплательщиками у организаций коммунального комплекса, поставщиков электрической энергии и газоснабжающих организаций, организаций, ос</w:t>
            </w:r>
            <w:r>
              <w:t xml:space="preserve">уществляющих горячее </w:t>
            </w:r>
            <w:r>
              <w:lastRenderedPageBreak/>
              <w:t>водоснабжение, холодное водоснабжение и (или) водоотведение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149 Кодекса, пункт 3, подпункт 29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1010264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Исключено. - Приказ ФНС России от 20.12.2016 N ММВ-7-3/696@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1010266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производству кинопродукции, выполняемых (оказываемых) организациями кинематографии, прав на использование (включая прокат и показ) кинопродукции, получившей удостоверение национального фильма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</w:t>
            </w:r>
            <w:r>
              <w:t>т 21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1010267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услуг, оказываемых непосредственно в аэропортах Российской Федерации и воздушном пространстве Российской Федерации, по обслуживанию воздушных судов, включая аэронавигационное обслуживание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22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</w:t>
            </w:r>
            <w:r>
              <w:t>010268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(услуг, включая услуги по ремонту) по обслуживанию морских судов, судов внутреннего плавания и судов смешанного (река - море) плавания в период стоянки в портах (все виды портовых сборов, услуги судов портового флота), по лоцманской</w:t>
            </w:r>
            <w:r>
              <w:t xml:space="preserve"> проводке, а также услуг по классификации и освидетельствованию судов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23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1010269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услуг аптечных организаций по изготовлению лекарственных препаратов для медицинского применения, а также по изготовлению или </w:t>
            </w:r>
            <w:r>
              <w:t>ремонту очковой оптики (за исключением солнцезащитной), по ремонту слуховых аппаратов и протезно-ортопедических изделий, перечисленных в подпункте 1 пункта 2 статьи 149 Кодекса, услуги по оказанию протезно-ортопедической помощи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</w:t>
            </w:r>
            <w:r>
              <w:t xml:space="preserve"> подпункт 24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1010274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лома и отходов черных и цветных металлов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25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1010256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исключительных прав на изобретен</w:t>
            </w:r>
            <w:r>
              <w:t>ия, полезные модели, промышленные образцы, программы для электронных вычислительных машин, базы данных, топологии интегральных микросхем, секреты производства (ноу-хау), а также прав на использование указанных результатов интеллектуальной деятельности на о</w:t>
            </w:r>
            <w:r>
              <w:t>сновании лицензионного договора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26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макулатуры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31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Оказание услуг по реализация иностранными лицами прав на проведение чемпионата мира FIA "Формула-1", включающих в себя право на популяризацию мероприятия и право называть мероприятие российского этапа указанного чемпионата "Чемпионат мира FIA "Формула-1"; </w:t>
            </w:r>
            <w:r>
              <w:t>оказание рекламных услуг, реализуемых организацией, которая приобрела права, указанные в абзаце втором данного подпункта, на территории объекта "Трасса для проведения шоссейно-кольцевых автомобильных гонок серии "Формула-1" в Имеретинской низменности и объ</w:t>
            </w:r>
            <w:r>
              <w:t>екты инфраструктуры, обеспечивающие ее функционирование" в городе Сочи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2, подпункт 32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1010270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услуги застройщика на основании договора участия </w:t>
            </w:r>
            <w:r>
              <w:lastRenderedPageBreak/>
              <w:t>в долевом строи</w:t>
            </w:r>
            <w:r>
              <w:t xml:space="preserve">тельстве, заключенного в соответствии с Федеральным законом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</w:t>
            </w:r>
            <w:r>
              <w:t>(Российская газета, 2004, 31 декабря; 2014, 25 июля) (за исключением услуг застройщика, оказываемых при строительстве объектов производственного назначения)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 xml:space="preserve">Статья 149 Кодекса, </w:t>
            </w:r>
            <w:r>
              <w:lastRenderedPageBreak/>
              <w:t>пункт 3, подпункт 23.1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1010271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(передача для собственных нужд) пред</w:t>
            </w:r>
            <w:r>
              <w:t>метов религиозного назначения и религиозной литературы (в соответствии с перечнем, утверждаемым Правительством Российской Федерации по представлению религиозных организаций (объединений), производимых религиозными организациями (объединениями) и организаци</w:t>
            </w:r>
            <w:r>
              <w:t>ями, единственными учредителями (участниками) которых являются религиозные организации (объединения), и реализуемых данными или иными религиозными организациями (объединениями) и организациями, единственными учредителями (участниками) которых являются рели</w:t>
            </w:r>
            <w:r>
              <w:t>гиозные организации (объединения), в рамках религиозной деятельности, за исключением подакцизных товаров и минерального сырья, а также организация и проведение указанными организациями религиозных обрядов, церемоний, молитвенных собраний или других культов</w:t>
            </w:r>
            <w:r>
              <w:t>ых действий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1010272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(в том числе передача, выполнение, оказание для собственных нужд) товаров (за исключением подакцизных, минерального сырья и полезных ископаемых, а также других товаров по перечню, утверждаемому Правительством Российской Федерации по представлени</w:t>
            </w:r>
            <w:r>
              <w:t>ю общероссийских общественных организаций инвалидов), работ, услуг (за исключением брокерских и иных посреднических услуг, не указанных в подпункте 12.2 пункта 2 статьи 149 Кодекса), производимых и реализуемых:</w:t>
            </w:r>
          </w:p>
          <w:p w:rsidR="00000000" w:rsidRDefault="000B6207">
            <w:pPr>
              <w:pStyle w:val="ConsPlusNormal"/>
              <w:jc w:val="both"/>
            </w:pPr>
            <w:r>
              <w:t xml:space="preserve">общественными организациями инвалидов (в том </w:t>
            </w:r>
            <w:r>
              <w:t>числе созданными как союзы общественных организаций инвалидов), среди членов которых инвалиды и их законные представители составляют не менее 80 процентов;</w:t>
            </w:r>
          </w:p>
          <w:p w:rsidR="00000000" w:rsidRDefault="000B6207">
            <w:pPr>
              <w:pStyle w:val="ConsPlusNormal"/>
              <w:jc w:val="both"/>
            </w:pPr>
            <w:r>
              <w:t xml:space="preserve">организациями, уставный капитал которых полностью состоит </w:t>
            </w:r>
            <w:proofErr w:type="gramStart"/>
            <w:r>
              <w:t>из вкладов</w:t>
            </w:r>
            <w:proofErr w:type="gramEnd"/>
            <w:r>
              <w:t xml:space="preserve"> указанных в абзаце втором насто</w:t>
            </w:r>
            <w:r>
              <w:t>ящего подпункта общественных организаций инвалидов, если среднесписочная численность инвалидов среди их работников составляет не менее 50 процентов, а их доля в фонде оплаты труда - не менее 25 процентов;</w:t>
            </w:r>
          </w:p>
          <w:p w:rsidR="00000000" w:rsidRDefault="000B6207">
            <w:pPr>
              <w:pStyle w:val="ConsPlusNormal"/>
              <w:jc w:val="both"/>
            </w:pPr>
            <w:r>
              <w:t>учреждениями, единственными собственниками имуществ</w:t>
            </w:r>
            <w:r>
              <w:t>а которых являются указанные в абзаце втором подпункта 2 пункта 3 статьи 149 Кодекса общественные организации инвалидов, созданными для достижения образовательных, культурных, лечебно-оздоровительных, физкультурно-спортивных, научных, информационных и иных</w:t>
            </w:r>
            <w:r>
              <w:t xml:space="preserve"> социальных целей, а также для оказания правовой и иной помощи инвалидам, детям-инвалидам и их родителям;</w:t>
            </w:r>
          </w:p>
          <w:p w:rsidR="00000000" w:rsidRDefault="000B6207">
            <w:pPr>
              <w:pStyle w:val="ConsPlusNormal"/>
              <w:jc w:val="both"/>
            </w:pPr>
            <w:r>
              <w:t xml:space="preserve">лечебно-производственными (трудовыми) мастерскими (отделениями) медицинских организаций, оказывающих психиатрическую помощь, наркологическую помощь и </w:t>
            </w:r>
            <w:r>
              <w:t xml:space="preserve">противотуберкулезную помощь, стационарных организаций социального обслуживания, предназначенных для лиц, страдающих психическими расстройствами, а также </w:t>
            </w:r>
            <w:r>
              <w:lastRenderedPageBreak/>
              <w:t>лечебно-производственными (трудовыми) мастерскими лечебных исправительных учреждений уголовно-исполните</w:t>
            </w:r>
            <w:r>
              <w:t>льной системы;</w:t>
            </w:r>
          </w:p>
          <w:p w:rsidR="00000000" w:rsidRDefault="000B6207">
            <w:pPr>
              <w:pStyle w:val="ConsPlusNormal"/>
              <w:jc w:val="both"/>
            </w:pPr>
            <w:r>
              <w:t>государственными и муниципальными унитарными предприятиями, если среднесписочная численность инвалидов среди их работников составляет не менее 50 процентов, а их доля в фонде оплаты труда не менее 25 процентов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149 Кодекса, пункт 3, по</w:t>
            </w:r>
            <w:r>
              <w:t>дпункт 2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1010276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Осуществление банками банковских операций (за исключением инкассации), в том числе: привлечение денежных средств организаций и физических лиц во вклады</w:t>
            </w:r>
            <w:r>
              <w:t>; размещение привлеченных денежных средств организаций и физических лиц от имени банков и за их счет; открытие и ведение банковских счетов организаций и физических лиц, в том числе банковских счетов, служащих для расчетов по банковским картам, а также опер</w:t>
            </w:r>
            <w:r>
              <w:t>ации, связанные с обслуживанием банковских карт; осуществление расчетов по поручению организаций и физических лиц, в том числе банков-корреспондентов, по их банковским счетам; кассовое обслуживание организаций и физических лиц; купля-продажа иностранной ва</w:t>
            </w:r>
            <w:r>
              <w:t xml:space="preserve">люты в наличной и безналичной формах (в том числе оказание посреднических услуг по операциям купли-продажи иностранной валюты); осуществление операций с драгоценными металлами и драгоценными камнями в соответствии с законодательством Российской Федерации; </w:t>
            </w:r>
            <w:r>
              <w:t>по исполнению банковских гарантий (выдача и аннулирование банковской гарантии, подтверждение и изменение условий указанной гарантии, платеж по такой гарантии, оформление и проверка документов по этой гарантии), а также осуществление банками и банком развит</w:t>
            </w:r>
            <w:r>
              <w:t>ия государственной корпорацией следующих операций: выдача поручительств за третьих лиц, предусматривающих исполнение обязательств в денежной форме; оказание услуг, связанных с установкой и эксплуатацией системы "клиент-банк", включая предоставление програм</w:t>
            </w:r>
            <w:r>
              <w:t xml:space="preserve">много обеспечения и обучение обслуживающего указанную систему персонала; получение от заемщиков сумм в счет компенсации страховых премий (страховых взносов), уплаченных банком по договорам страхования, в том числе по договорам страхования на случай смерти </w:t>
            </w:r>
            <w:r>
              <w:t>или наступления инвалидности указанных заемщиков, по договорам страхования имущества, являющегося обеспечением обязательств заемщика (залогом), и иным видам страхования, в которых банк является страхователем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1010277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 по оказанию услуг, связанных с обслуживанием банковских карт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3.1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1010278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Операции, осуществляемые организациями, обеспечивающими информационное и технологическое взаимодействие между участниками расчетов, вк</w:t>
            </w:r>
            <w:r>
              <w:t>лючая оказание услуг по сбору, обработке и предоставлению участникам расчетов информации по операциям с банковскими картами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1010279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Осуществление отдельных банковских операций организациями, которые в соответствии с</w:t>
            </w:r>
            <w:r>
              <w:t xml:space="preserve"> законодательством Российской Федерации вправе их совершать без лицензии Центрального банка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1010281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изделий народных художественных промыслов </w:t>
            </w:r>
            <w:r>
              <w:lastRenderedPageBreak/>
              <w:t>признанного художественного достоинства (</w:t>
            </w:r>
            <w:r>
              <w:t>за исключением подакцизных товаров), образцы которых зарегистрированы в порядке, установленном уполномоченным Правительством Российской Федерации федеральным органом исполнительной власти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 xml:space="preserve">Статья 149 Кодекса, </w:t>
            </w:r>
            <w:r>
              <w:lastRenderedPageBreak/>
              <w:t>пункт 3, подпункт 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1010282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Оказание услуг по с</w:t>
            </w:r>
            <w:r>
              <w:t>трахованию, соцстрахованию и перестрахованию страховщиками, а также оказание услуг по негосударственному пенсионному обеспечению негосударственными пенсионными фондами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7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1010284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Проведение лотерей, проводимых по решению уполномоченного органа исполнительной власти, включая оказание услуг по реализации лотерейных билетов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8.1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1010285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руды, концентратов и других промышленных продуктов</w:t>
            </w:r>
            <w:r>
              <w:t>, содержащих драгоценные металлы, лома и отходов драгоценных металлов для производства драгоценных металлов и аффинажа: реализация драгоценных металлов и драгоценных камней налогоплательщиками (за исключением указанных в подпункте 6 пункта 1 статьи 164 Код</w:t>
            </w:r>
            <w:r>
              <w:t xml:space="preserve">екса) Государственному фонду драгоценных металлов и драгоценных камней Российской Федерации, фондам драгоценных металлов и драгоценных камней субъектов Российской Федерации, Центральному банку Российской Федерации и банкам; реализация драгоценных камней в </w:t>
            </w:r>
            <w:r>
              <w:t>сырье (за исключением необработанных алмазов) для обработки предприятиям независимо от форм собственности для последующей продажи на экспорт; реализация драгоценных камней в сырье и ограненных специализированным внешнеэкономическим организациям, Государств</w:t>
            </w:r>
            <w:r>
              <w:t>енному фонду драгоценных металлов и драгоценных камней Российской Федерации, фондам драгоценных металлов и драгоценных камней субъектов Российской Федерации, Центральному банку Российской Федерации и банкам; реализация драгоценных металлов из Государственн</w:t>
            </w:r>
            <w:r>
              <w:t>ого фонда драгоценных металлов и драгоценных камней Российской Федерации, из фондов драгоценных металлов и драгоценных камней субъектов Российской Федерации, специализированным внешнеэкономическим организациям, Центральному банку Российской Федерации и бан</w:t>
            </w:r>
            <w:r>
              <w:t xml:space="preserve">кам, а также реализация драгоценных металлов в слитках Центральным банком Российской Федерации и банками Центральному банку Российской Федерации и банкам, в том числе по договорам поручения, комиссии или агентским договорам с Центральным банком Российской </w:t>
            </w:r>
            <w:r>
              <w:t xml:space="preserve">Федерации и банками, независимо от помещения этих слитков в хранилище Центрального банка Российской Федерации или хранилища банков, а также иным лицам при условии, что эти слитки остаются в одном из хранилищ (Государственном хранилище ценностей, хранилище </w:t>
            </w:r>
            <w:r>
              <w:t>Центрального банка Российской Федерации или хранилищах банков)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1010286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необработанных алмазов обрабатывающим предприятиям всех форм собственности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10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1010287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Внутриси</w:t>
            </w:r>
            <w:r>
              <w:t>стемная реализация (передача, выполнение, оказание для собственных нужд) организациями и учреждениями уголовно-исполнительной системы произведенных ими товаров (выполненных работ, оказанных услуг)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1010288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Передача </w:t>
            </w:r>
            <w:r>
              <w:t>товаров (выполнение работ, оказание услуг), передача имущественных прав безвозмездно в рамках благотворительной деятельности в соответствии с Федеральным законом от 11 августа 1995 г. N 135-ФЗ "О благотворительной деятельности и благотворительных организац</w:t>
            </w:r>
            <w:r>
              <w:t>иях" (Собрание законодательства Российской Федерации, 1995, N 33, ст. 3340; 2014, N 19, ст. 2308), за исключением подакцизных товаров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1010289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входных билетов и абонементов, форма которых утверждена в установленном порядке как бланк строгой отчетности, организациями физической культуры и спорта на проводимые ими спортивно-зрелищные мероприятия; оказание услуг по предоставлению в аренду</w:t>
            </w:r>
            <w:r>
              <w:t xml:space="preserve"> спортивных сооружений для подготовки и проведения указанных мероприятий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13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1010291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Оказание услуг коллегиями адвокатов, адвокатскими бюро, адвокатскими палата</w:t>
            </w:r>
            <w:r>
              <w:t>ми субъектов Российской Федерации или Федеральной палатой адвокатов своим членам в связи с осуществлением ими профессиональной деятельности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1010292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 займа в денежной форме и ценными бумагами, включая процен</w:t>
            </w:r>
            <w:r>
              <w:t>ты по ним, а также операции РЕПО, включая денежные суммы, подлежащие уплате за предоставление ценных бумаг по операциям РЕПО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1010294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Выполнение научно-исследовательских и опытно-конструкторских работ за счет средств бюджетов бюджетной системы Российской Федерации, средств Российского фонда фундаментальных исследований, Российского фонда технологического развития и фондов поддержки научн</w:t>
            </w:r>
            <w:r>
              <w:t>ой, научно-технической, инновационной деятельности, созданных для этих целей в соответствии с Федеральным законом от 23 августа 1996 года N 127-ФЗ "О науке и государственной научно-технической политике" (Собрание законодательства Российской Федерации, 1996</w:t>
            </w:r>
            <w:r>
              <w:t>, N 35, ст. 4137; 2013, N 27, ст. 3477), выполнение научно-исследовательских и опытно-конструкторских работ учреждениями образования и научными организациями на основе хозяйственных договоров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1010257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Выполнение орг</w:t>
            </w:r>
            <w:r>
              <w:t>анизациями научно-исследовательских, опытно-конструкторских и технологических работ, относящихся к созданию новых продукции и технологий или к усовершенствованию производимой продукции и технологий, если в состав научно-исследовательских, опытно-конструкто</w:t>
            </w:r>
            <w:r>
              <w:t>рских и технологических работ включаются виды деятельности, предусмотренные подпунктом 16.1 пункта 3 статьи 149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16.1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1010295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Услуги санаторно-курортных, оздоровительных организаций и организаций отдыха, органи</w:t>
            </w:r>
            <w:r>
              <w:t>заций отдыха и оздоровления детей, в том числе детских оздоровительных лагерей, расположенных на территории Российской Федерации, оформленные путевками или курсовками, являющимися бланками строгой отчетности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18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101029</w:t>
            </w:r>
            <w:r>
              <w:t>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Проведение работ (оказание услуг) по тушению лесных пожаров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19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1010297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продукции собственного производства организаций, занимающихся производством сельскохозяйственной продукции, удельный вес доходов от р</w:t>
            </w:r>
            <w:r>
              <w:t>еализации которой в общей сумме их доходов составляет не менее 70 процентов, в счет натуральной оплаты труда, натуральных выдач для оплаты труда, а также для общественного питания работников, привлекаемых на сельскохозяйственные работы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 xml:space="preserve">Статья 149 Кодекса, </w:t>
            </w:r>
            <w:r>
              <w:t>пункт 3, подпункт 20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1010298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жилых домов, жилых помещений, а также долей в них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22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1010273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Передача доли в праве на общее имущество в многоквартирном доме при реализации квартир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23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1010275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Передача в рекламных целях товаров (работ, услуг), расходы на приобретение (создание) единицы которых не превышают 100 рублей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25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1010258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Операции по уступке (переуступ</w:t>
            </w:r>
            <w:r>
              <w:t>ке, приобретению) прав (требований) кредитора по обязательствам, вытекающим из договоров по предоставлению займов в денежной форме и (или) кредитных договоров, а также по исполнению заемщиком обязательств перед каждым новым кредитором по первоначальному до</w:t>
            </w:r>
            <w:r>
              <w:t>говору, лежащему в основе договора уступки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26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1010259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Проведение работ (оказание услуг) резидентами портовой особой экономической зоны в портовой особой экономической зоне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27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</w:t>
            </w:r>
            <w:r>
              <w:t>0261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Безвозмездное оказание услуг по предоставлению эфирного времени и (или) печатной площади в соответствии с законодательством Российской Федерации о выборах и референдумах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28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1010233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(передача для собственных нужд) племенного крупного рогатого скота, племенных свиней, племенных овец, племенных коз, племенных лошадей, племенной птицы (племенного яйца); семени (спермы), полученного от племенных быков, племенных свиней, племенн</w:t>
            </w:r>
            <w:r>
              <w:t>ых баранов, племенных козлов, племенных жеребцов; эмбрионов, полученных от племенного крупного рогатого скота, племенных свиней, племенных овец, племенных коз, племенных лошадей, по перечню кодов видов продукции в соответствии с Общероссийским классификато</w:t>
            </w:r>
            <w:r>
              <w:t>ром продукции, утверждаемому Правительством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149 Кодекса, пункт 3, подпункт 35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outlineLvl w:val="2"/>
            </w:pPr>
            <w:r>
              <w:t>1010400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Раздел III. Операции, облагаемые по налоговой ставке 0 процентов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</w:t>
            </w:r>
            <w:r>
              <w:t>са, пункты 3, 31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вывезенных в таможенной процедуре экспорта (не указанных в пункте 2 статьи 164 Кодекса)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товаров, помещенных под таможенную процедуру свободной таможенной зоны (не указанных в пункте 2 статьи 164 </w:t>
            </w:r>
            <w:r>
              <w:lastRenderedPageBreak/>
              <w:t>Кодекса)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164 Кодекса, пункт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1010410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вывезенных в таможенной процедуре экспорта, а также товаров,</w:t>
            </w:r>
            <w:r>
              <w:t xml:space="preserve"> помещенных под таможенную процедуру свободной таможенной зоны (не указанных в пункте 2 статьи 164 Кодекса) по операциям с лицами, местом регистрации, либо местом жительства, либо местом налогового резидентства которых являются государство или территория, </w:t>
            </w:r>
            <w:r>
              <w:t>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вывезенных в таможенной п</w:t>
            </w:r>
            <w:r>
              <w:t>роцедуре экспорта, а также товаров, помещенных под таможенный режим свободной таможенный зоны (не указанных в пункте 2 статьи 164 Кодекса)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</w:t>
            </w:r>
            <w:r>
              <w:t>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вывезенных в таможенной процедуре экспорта, а также товаров, помещенных под таможенный режим свободной таможенный зоны (не указанных в пункте 2 статьи 164 Кодекса) по операциям с лицами, признаваемым взаимозав</w:t>
            </w:r>
            <w:r>
              <w:t>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</w:t>
            </w:r>
            <w:r>
              <w:t>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1011422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сырьевых товаров, вывезенных в таможенной процедуре экспорта (не указанных в пункте 2 статьи 164 Кодекса)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1011423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сырьевых товаров, помещенных под таможенную процедуру свободной таможенной зоны (не указанных в пункте 2 статьи 164 Кодекса)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 xml:space="preserve">Статья 164 </w:t>
            </w:r>
            <w:r>
              <w:t>Кодекса, пункт 1, подпункт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1011424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сырьевых товаров, предусмотренных подпунктом 1 пункта 1 статьи 164 Кодекса (не указанных в пункте 2 статьи 164 Кодекса), по операциям с лицами, местом регистрации, либо местом жительства, либо местом налогового резидентства которых являются госу</w:t>
            </w:r>
            <w:r>
              <w:t>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(введено Приказом ФНС России </w:t>
            </w:r>
            <w:r>
              <w:t>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1011425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сырьевых товаров, предусмотренных подпунктом 1 пункта 1 статьи 164 Кодекса (не указанных в пункте 2 статьи 164 Кодекса), по операциям с лицами, признаваемыми взаимозависимыми на основании статей 105.1 и 105</w:t>
            </w:r>
            <w:r>
              <w:t>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1011426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сырьевых товаров, предусмотренных подпунктом 1 </w:t>
            </w:r>
            <w:r>
              <w:lastRenderedPageBreak/>
              <w:t>пункта 1 статьи 164 Кодекса (не указанных в пункте 2 статьи 164 Кодекса), по о</w:t>
            </w:r>
            <w:r>
              <w:t>перациям с лицами, признаваемыми взаимозависимыми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</w:t>
            </w:r>
            <w:r>
              <w:t>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 xml:space="preserve">Статья 164 Кодекса, </w:t>
            </w:r>
            <w:r>
              <w:lastRenderedPageBreak/>
              <w:t>пункт 1, подпункт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lastRenderedPageBreak/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1011427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сырьевых товаров (не указанных в пункте 2 статьи 164 Кодекса) на территорию государств - членов ЕАЭС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1011428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сырьевых товаров (не указанных в пункте 2 стат</w:t>
            </w:r>
            <w:r>
              <w:t>ьи 164 Кодекса) на территорию государств - членов ЕАЭС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1011429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сырьевых</w:t>
            </w:r>
            <w:r>
              <w:t xml:space="preserve"> товаров (не указанных в пункте 2 статьи 164 Кодекса) на территорию государств - членов ЕАЭС по операциям с лицами, местом регистрации, либо местом жительства, либо местом налогового резидентства которых являются государство или территория, включенные в пе</w:t>
            </w:r>
            <w:r>
              <w:t>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1011430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сырьевых товаров (не указанных в пункте 2 статьи 164 Кодекса) на территорию государств - членов ЕАЭС по операциям с лицами, признаваемым взаимозависимыми на основании статей 105.1 и 105.2 Кодекса и местом регистрации, либо местом жительства, либ</w:t>
            </w:r>
            <w:r>
              <w:t>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</w:t>
            </w:r>
            <w:r>
              <w:t>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вывезенных в таможенной процедуре экспорта (указанных в пункте 2 статьи 164 Кодекса)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товаров, помещенных </w:t>
            </w:r>
            <w:r>
              <w:t>под таможенную процедуру свободной таможенной зоны (указанных в пункте 2 статьи 164 Кодекса)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вывезенных в таможенной процедуре экспорта, а также товаров, помещенных под таможенную процедуру свободной таможенной зоны (указанных в пункте 2 статьи 164 Кодекса) по операциям с лицами, местом регистрации, либо местом жительства, либо</w:t>
            </w:r>
            <w:r>
              <w:t xml:space="preserve"> местом налогового резидентства которых являются государство или территория, включенные в перечень государств и территорий, утвержденный </w:t>
            </w:r>
            <w:r>
              <w:lastRenderedPageBreak/>
              <w:t>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164 Кодекс</w:t>
            </w:r>
            <w:r>
              <w:t>а, пункт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вывезенных в таможенной процедуре экспорта, а также товаров, помещенных под таможенный режим свободной таможенный зоны (указанных в пункте 2 статьи 164 Кодекса) по операциям с лицами, признаваемым взаимоз</w:t>
            </w:r>
            <w:r>
              <w:t>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1010460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вывезенных в таможенной процедуре экспорта, а также товаров, помещенных под таможенный режим свободной таможенный зоны (указанных в пун</w:t>
            </w:r>
            <w:r>
              <w:t>кте 2 статьи 164 Кодекса) по операциям с лицами, признаваемым взаимозависимыми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включенн</w:t>
            </w:r>
            <w:r>
              <w:t>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1010421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(не указанных в пункте 2 статьи 16</w:t>
            </w:r>
            <w:r>
              <w:t>4 Кодекса) на территорию государств - членов ЕАЭС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1010461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(не указанных в пункте 2 статьи 164 Кодекса) на территорию госу</w:t>
            </w:r>
            <w:r>
              <w:t>дарств - членов ЕАЭС по операциям с лицами,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</w:t>
            </w:r>
            <w:r>
              <w:t>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1010462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(не указанных в пункте 2 статьи 164 Кодекса) на территорию государств - члено</w:t>
            </w:r>
            <w:r>
              <w:t>в ЕАЭС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1010463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(не указанных в пункте 2 статьи 164 Кодекса) на те</w:t>
            </w:r>
            <w:r>
              <w:t xml:space="preserve">рриторию государств - членов ЕАЭС по операциям с лицами, признаваемым взаимозависимыми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</w:t>
            </w:r>
            <w:r>
              <w:t>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1010422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(указанных в пункте 2 статьи 164 Кодекса) на территорию государств - членов ЕАЭС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1010464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(указанных в пункте 2 статьи 164 Кодекса) на террито</w:t>
            </w:r>
            <w:r>
              <w:t>рию государств - членов ЕАЭС по операциям с лицами,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</w:t>
            </w:r>
            <w:r>
              <w:t>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1010465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товаров (указанных в пункте 2 статьи 164 Кодекса) на территорию государств - </w:t>
            </w:r>
            <w:r>
              <w:t>членов ЕАЭС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1010466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(указанных в пункте 2 статьи 164 Кодекса) на территорию государств - членов ЕАЭС по операциям с лицами, признаваемым взаимозависимыми на основании статей 105.1 и 105.2 Кодекса и местом регистрации, либо местом жительства, либо местом нал</w:t>
            </w:r>
            <w:r>
              <w:t>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</w:t>
            </w:r>
            <w:r>
              <w:t>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1010423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международной перевозке товаров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1010467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межд</w:t>
            </w:r>
            <w:r>
              <w:t>ународной перевозке товаров по операциям с лицами,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</w:t>
            </w:r>
            <w:r>
              <w:t>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1010468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международной перевозке товаров по операциям с лицами, признаваемым взаимозависимыми на основании стате</w:t>
            </w:r>
            <w:r>
              <w:t>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1010469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услуг по международной перевозке товаров по операциям с лицами, признаваемым взаимозависимыми на основании статей 105.1 и 105.2 Кодекса и местом регистрации, либо местом </w:t>
            </w:r>
            <w:r>
              <w:t>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</w:t>
            </w:r>
            <w:r>
              <w:t>татья 164 Кодекса, пункт 1, подпункт 2.1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1010424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предоставлению принадлежащего на праве собственности или на праве аренды (в том числе финансовой аренды (лизинга) железнодорожного подвижного состава и (или) контейнеров для осуществлени</w:t>
            </w:r>
            <w:r>
              <w:t>я международных перевозок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1010425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транспортно-экспедиционных услуг, оказываемых </w:t>
            </w:r>
            <w:r>
              <w:lastRenderedPageBreak/>
              <w:t>на основании договора транспортной экспедиции при организации международной перевозки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 xml:space="preserve">Статья 164 Кодекса, </w:t>
            </w:r>
            <w:r>
              <w:lastRenderedPageBreak/>
              <w:t>пункт 1, подпунк</w:t>
            </w:r>
            <w:r>
              <w:t>т 2.1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1010426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предоставлению принадлежащего на праве собственности или на праве аренды (в том числе финансовой аренды (лизинга) железнодорожного подвижного состава и (или) контейнеров, оказываемых при организации и осуществлении перево</w:t>
            </w:r>
            <w:r>
              <w:t>зок железнодорожным транспортом от места прибытия товаров на территорию Российской Федерации до станции назначения товаров, расположенной на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1010427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транспортно-экспедиционных услуг, оказываемых на основании договора транспортной экспедиции при организации и осуществлении перевозок железнодорожным транспортом от места прибытия товаров на территорию Российской Федерации до станции назначения </w:t>
            </w:r>
            <w:r>
              <w:t>товаров, расположенной на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1010428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транспортировке нефти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</w:t>
            </w:r>
            <w:r>
              <w:t>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транспортировке нефти по операциям с лицами, местом регистрации, либо местом жительства, л</w:t>
            </w:r>
            <w:r>
              <w:t>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</w:t>
            </w:r>
            <w:r>
              <w:t>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транспортировке нефти по операциям с лицами, признаваемым взаимозависимыми на основании статей 105.</w:t>
            </w:r>
            <w:r>
              <w:t>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транспортировке нефти по операциям с лицами, признаваемым взаимозав</w:t>
            </w:r>
            <w:r>
              <w:t>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</w:t>
            </w:r>
            <w:r>
              <w:t>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транспортировке нефтепродуктов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</w:t>
            </w:r>
            <w:r>
              <w:t xml:space="preserve">ганизациями трубопроводного транспорта нефти и нефтепродуктов, по транспортировке нефтепродуктов по операциям с лицами, местом регистрации, либо местом жительства, либо местом налогового резидентства которых являются государство или территория, включенные </w:t>
            </w:r>
            <w:r>
              <w:t xml:space="preserve">в перечень </w:t>
            </w:r>
            <w:r>
              <w:lastRenderedPageBreak/>
              <w:t>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</w:t>
            </w:r>
            <w:r>
              <w:t>ганизациями трубопроводного транспорта нефти и нефтепродуктов, по транспортировке нефтепродуктов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</w:t>
            </w:r>
            <w:r>
              <w:t>бот (услуг), выполняемых (оказываемых) организациями трубопроводного транспорта нефти и нефтепродуктов, по транспортировке нефтепродуктов по операциям с лицами, признаваемым взаимозависимыми на основании статей 105.1 и 105.2 Кодекса и местом регистрации, л</w:t>
            </w:r>
            <w:r>
              <w:t>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</w:t>
            </w:r>
            <w:r>
              <w:t>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1010429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перевалке и (или) перегрузке нефти, вывозимых за пределы территории Российс</w:t>
            </w:r>
            <w:r>
              <w:t>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перевалке и (или) перегрузке нефти, вывозимых за пределы территории Рос</w:t>
            </w:r>
            <w:r>
              <w:t>сийской Федерации по операциям с лицами,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</w:t>
            </w:r>
            <w:r>
              <w:t>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перевалке и (или) перегрузке нефти, вывозимых за пределы территории Российской Федерации по операциям с лицами, признаваемым взаимозавис</w:t>
            </w:r>
            <w:r>
              <w:t>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перевалке и (или) перегрузке нефти, в</w:t>
            </w:r>
            <w:r>
              <w:t>ывозимых за пределы территории Российской Федерации по операциям с лицами, признаваемым взаимозависимыми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</w:t>
            </w:r>
            <w:r>
              <w:t>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</w:t>
            </w:r>
            <w:r>
              <w:t xml:space="preserve"> выполняемых (оказываемых) организациями трубопроводного транспорта нефти и нефтепродуктов, по перевалке и (или) перегрузке нефтепродуктов, вывозимых за пределы территории Российской </w:t>
            </w:r>
            <w:r>
              <w:lastRenderedPageBreak/>
              <w:t>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1010479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</w:t>
            </w:r>
            <w:r>
              <w:t>абот (услуг), выполняемых (оказываемых) организациями трубопроводного транспорта нефти и нефтепродуктов, по перевалке и (или) перегрузке нефтепродуктов, вывозимых за пределы территории Российской Федерации по операциям с лицами, местом регистрации, либо ме</w:t>
            </w:r>
            <w:r>
              <w:t>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</w:t>
            </w:r>
            <w:r>
              <w:t>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1010480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перевалке и (или) перегрузке нефтепродуктов, вывозимых за пределы территории Росс</w:t>
            </w:r>
            <w:r>
              <w:t>ийской Федерации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1010481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перевалке и (или) перегрузке нефтепродуктов, вывозимых за пределы территории Российской Федерации по операциям с лицами, признаваемым вз</w:t>
            </w:r>
            <w:r>
              <w:t>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</w:t>
            </w:r>
            <w:r>
              <w:t>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</w:t>
            </w:r>
            <w:r>
              <w:t>, по транспортировке, перевалке и (или) перегрузке нефти, помещенной под таможенную процедуру таможенного транзита, а также вывозимой с территории Российской Федерации на территорию государства - члена Таможенного союза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</w:t>
            </w:r>
            <w:r>
              <w:t>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трубопроводного транспорта нефти и нефтепродуктов, по транспортировке, перевалке и (или) перегрузке нефтепродуктов, помещенных под таможенную процедуру таможенного транзита, а</w:t>
            </w:r>
            <w:r>
              <w:t xml:space="preserve"> также вывозимых с территории Российской Федерации на территорию государства - члена Таможенного союза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организации транспортировки трубопроводным транспортом природного газа, вывозимого</w:t>
            </w:r>
            <w:r>
              <w:t xml:space="preserve"> за пределы территории Российской Федерации (ввозимого на территорию Российской Федерации), в том числе помещенного под таможенную процедуру таможенного транзита, а также услуг по транспортировке (организации транспортировки) трубопроводным транспортом при</w:t>
            </w:r>
            <w:r>
              <w:t>родного газа, ввозимого на территорию Российской Федерации для переработки на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услуг, оказываемых организацией по управлению единой национальной (общероссийской) э</w:t>
            </w:r>
            <w:r>
              <w:t xml:space="preserve">лектрической сетью по </w:t>
            </w:r>
            <w:r>
              <w:lastRenderedPageBreak/>
              <w:t>передаче по единой национальной (общероссийской) электрической сети электрической энергии, поставка которой осуществляется из электроэнергетической системы Российской Федерации в электроэнергетические системы иностранных государств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</w:t>
            </w:r>
            <w:r>
              <w:t>атья 164 Кодекса, пункт 1, подпункт 2.4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российскими организациями (за исключением организаций трубопроводного транспорта) в морских, речных портах по перевалке и хранению товаров, перемещаемых че</w:t>
            </w:r>
            <w:r>
              <w:t>рез границу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1010482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</w:t>
            </w:r>
            <w:r>
              <w:t>изация работ (услуг), выполняемых (оказываемых) российскими организациями (за исключением организаций трубопроводного транспорта) в морских, речных портах по перевалке и хранению товаров, перемещаемых через границу Российской Федерации по операциям с лицам</w:t>
            </w:r>
            <w:r>
              <w:t>и,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</w:t>
            </w:r>
            <w:r>
              <w:t>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1010483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российскими организациями (за исключением организаций трубопроводного транспорта) в морских, речных портах по перевалке</w:t>
            </w:r>
            <w:r>
              <w:t xml:space="preserve"> и хранению товаров, перемещаемых через границу Российской Федерации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1010484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</w:t>
            </w:r>
            <w:r>
              <w:t>азываемых) российскими организациями (за исключением организаций трубопроводного транспорта) в морских, речных портах по перевалке и хранению товаров, перемещаемых через границу Российской Федерации по операциям с лицами, признаваемым взаимозависимыми на о</w:t>
            </w:r>
            <w:r>
              <w:t>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</w:t>
            </w:r>
            <w:r>
              <w:t>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переработке товаров, помещенных под таможенную процедуру переработки на таможенной территории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</w:t>
            </w:r>
            <w:r>
              <w:t>одекса, пункт 1, подпункт 2.6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1010485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переработке товаров, помещенных под таможенную процедуру переработки на таможенной территории по операциям с лицами, местом регистрации, либо местом жительства, либо местом налогового резид</w:t>
            </w:r>
            <w:r>
              <w:t>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1010486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переработке товаров, помещенных под таможенную процедуру переработки на таможенной территории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1010487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переработке товаров, помещенных под таможенную процедуру переработки на таможенной территории по операциям с лицами, признаваемым взаимозависимыми на основании статей 105.1 и 10</w:t>
            </w:r>
            <w:r>
              <w:t>5.2 Кодекса и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</w:t>
            </w:r>
            <w:r>
              <w:t>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предоставлению железнодорожного подвижного состава и (или) контейнеров для осуществления перевозки или транспортировки железнодорожным транс</w:t>
            </w:r>
            <w:r>
              <w:t>портом экспортируемых товаров или продуктов переработки при условии, что пункт отправления и пункт назначения находятся на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2.7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транспортно-экспедиционных услуг для ос</w:t>
            </w:r>
            <w:r>
              <w:t>уществления перевозки или транспортировки железнодорожным транспортом экспортируемых товаров или продуктов переработки при условии, что пункт отправления и пункт назначения находятся на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 xml:space="preserve">Статья 164 Кодекса, пункт 1, подпункт </w:t>
            </w:r>
            <w:r>
              <w:t>2.7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выполняемых (оказываемых) организациями внутреннего водного транспорта, в отношении товаров, вывозимых в таможенной процедуре экспорта при перевозке (транспортировке) товаров в пределах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2.8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углеводородного сырья, добытого на морском месторождении углеводородного сырья, а также продуктов его технологического передела (за исключением случаев, если такие товары вывозятся в таможенной</w:t>
            </w:r>
            <w:r>
              <w:t xml:space="preserve"> процедуре экспорта)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1010488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углев</w:t>
            </w:r>
            <w:r>
              <w:t>одородного сырья, добытого на морском месторождении углеводородного сырья, а также продуктов его технологического передела (за исключением случаев, если такие товары вывозятся в таможенной процедуре экспорта) по операциям с лицами, местом регистрации, либо</w:t>
            </w:r>
            <w:r>
              <w:t xml:space="preserve">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</w:t>
            </w:r>
            <w:r>
              <w:t>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1010489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углеводородного сырья, добытого на морском месторождении углеводородного сырья, а также продуктов его технологического передела (за исключением случаев, если такие товары вывозятся в тамо</w:t>
            </w:r>
            <w:r>
              <w:t>женной процедуре экспорта)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2.9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углеводородного сырья, добытого на морском месторождении углеводородного</w:t>
            </w:r>
            <w:r>
              <w:t xml:space="preserve"> сырья, а также продуктов его технологического передела (за исключением случаев, если такие товары вывозятся в таможенной процедуре экспорта) по операциям с лицами, признаваемым взаимозависимыми на основании статей 105.1 и 105.2 Кодекса и местом регистраци</w:t>
            </w:r>
            <w:r>
              <w:t xml:space="preserve">и, либо местом жительства, либо местом налогового резидентства </w:t>
            </w:r>
            <w:r>
              <w:lastRenderedPageBreak/>
              <w:t>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</w:t>
            </w:r>
            <w:r>
              <w:t>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164 Кодекса, пункт 1, подпункт 2.9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1010439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(услуг), непосредственно связанных с перевозкой или транспортировкой товаров, помещенных под таможенную процедуру таможенного транзита при перевозке иностранных товаров от та</w:t>
            </w:r>
            <w:r>
              <w:t>моженного органа в месте прибытия на территорию Российской Федерации до таможенного органа в месте убытия с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предоставлению принадлежащего на праве собствен</w:t>
            </w:r>
            <w:r>
              <w:t>ности или на праве аренды (в том числе финансовой аренды (лизинга) железнодорожного подвижного состава и (или) контейнеров для осуществления услуг по перевозке или транспортировке железнодорожным транспортом товаров, перемещаемых через территорию Российско</w:t>
            </w:r>
            <w:r>
              <w:t>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3.1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транспортно-экспедиционных услуг, оказываемых на основе договора транспортной экспедиции при организации услуг по перевозке или транспортир</w:t>
            </w:r>
            <w:r>
              <w:t>овке железнодорожным транспортом товаров, перемещаемых через территорию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3.1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1010408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перевозке пассажиров и багажа при условии, что пункт отправления или пункт назначения пассаж</w:t>
            </w:r>
            <w:r>
              <w:t>иров и багажа расположены за пределами территории Российской Федерации, при оформлении перевозок на основании единых международных перевозочных документов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4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услуг по внутренним воздушным перевозкам </w:t>
            </w:r>
            <w:r>
              <w:t>пассажиров и багажа при условии, что пункт отправления или пункт назначения пассажиров и багажа расположен на территории Республики Крым или на территории города федерального значения Севастополя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4.1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1010409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</w:t>
            </w:r>
            <w:r>
              <w:t>я товаров (работ, услуг) в области космической деятельности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1010411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драгоценных металлов налогоплательщиками, осуществляющими их добычу или производство из лома и отходов, содержащих драгоценные металлы, </w:t>
            </w:r>
            <w:r>
              <w:t>Государственному фонду драгоценных металлов и драгоценных камней Российской Федерации, фондам драгоценных металлов и драгоценных камней субъектов Российской Федерации, Центральному банку Российской Федерации, банкам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припасов, вывезенных с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8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выполняемых российскими перевозчиками на железнодорожном транспорте работ (услуг) по перевозке или транспортировке экспортируемых за пределы территории Российской Федерации товаров и вывозу с таможенной территории Российской Федерации продуктов </w:t>
            </w:r>
            <w:r>
              <w:t xml:space="preserve">переработки на таможенной территории Российской Федерации, а также работ (услуг), связанных с указанной перевозкой или транспортировкой, стоимость которых указана в перевозочных документах на перевозку экспортируемых товаров (вывозимых </w:t>
            </w:r>
            <w:r>
              <w:lastRenderedPageBreak/>
              <w:t>продуктов переработк</w:t>
            </w:r>
            <w:r>
              <w:t>и)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164 Кодекса, пункт 1, подпункт 9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выполняемых российскими перевозчиками на железнодорожном транспорте работ (услуг) по перевозке или транспортировке товаров, вывозимых с территории Российской Федерации на территорию государства</w:t>
            </w:r>
            <w:r>
              <w:t xml:space="preserve"> - члена Таможенного союза, и работ (услуг), непосредственно связанных с перевозкой или транспортировкой указанных товаров, стоимость которых указана в перевозочных документах на перевозку товаров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9.1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</w:t>
            </w:r>
            <w:r>
              <w:t xml:space="preserve">ия выполняемых российскими перевозчиками на железнодорожном транспорте работ (услуг) по перевозке или транспортировке товаров, перемещаемых через территорию Российской Федерации, и работ (услуг), непосредственно связанных с перевозкой или транспортировкой </w:t>
            </w:r>
            <w:r>
              <w:t>указанных товаров, стоимость которых указана в перевозочных документах на перевозку товаров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9.1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1010416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построенных судов, подлежащих регистрации в Российском международном реестре судов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</w:t>
            </w:r>
            <w:r>
              <w:t xml:space="preserve"> пункт 1, подпункт 10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(не указанных в пункте 2 статьи 164 Кодекса) для официального использования международными организациями и их представительствами, осуществляющими деятельность на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 xml:space="preserve">Статья 164 </w:t>
            </w:r>
            <w:r>
              <w:t>Кодекса, пункт 1, подпункт 11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(указанных в пункте 2 статьи 164 Кодекса) для официального использования международными организациями и их представительствами, осуществляющими деятельность на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для официального использования международными организациями и их представительствами, осуществляющими деятельность на территории Российской Федерации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</w:t>
            </w:r>
            <w:r>
              <w:t>дпункт 11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услуг по перевозке железнодорожным транспортом в пригородном сообщении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9.2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(работ, услуг) для официального пользования иностранными дипломатическими и приравненными к ним представительствами или для личного пользования дипломатического или административно-технического персонала этих представительств, включая пр</w:t>
            </w:r>
            <w:r>
              <w:t>оживающих вместе с ними членов их семей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7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1011419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услуг по перевозке пассажиров и багажа железнодорожным транспортом общего пользования в дальнем </w:t>
            </w:r>
            <w:r>
              <w:t>сообщении (за исключением услуг, указанных в подпункте 4 пункта 1 статьи 164 Кодекса)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9.3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по переработке давальческого сырья, ввезен</w:t>
            </w:r>
            <w:r>
              <w:t xml:space="preserve">ного на территорию одного государства - члена ЕАЭС с </w:t>
            </w:r>
            <w:r>
              <w:lastRenderedPageBreak/>
              <w:t>территории другого государства - члена ЕАЭС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пункт 31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по переработке давальческого сырья, ввезенного на территорию одного государства - члена ЕАЭС с территории другого государства - члена ЕАЭС, по операциям с лицами, местом регистрации, либо местом жительства, либо местом налогового резидентс</w:t>
            </w:r>
            <w:r>
              <w:t>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</w:t>
            </w:r>
            <w:r>
              <w:t>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по переработке давальческого сырья, ввезенного на территорию одного государства - члена ЕАЭС с территории другого государства - члена ЕАЭС, по операциям с лицами, признаваемым взаимозависимыми на ос</w:t>
            </w:r>
            <w:r>
              <w:t>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по переработке давальческого сырья, ввезенного на территорию одного государства - члена ЕАЭС с территории другого го</w:t>
            </w:r>
            <w:r>
              <w:t>сударства - члена ЕАЭС, по операциям с лицами, признаваемым взаимозависимыми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включенные</w:t>
            </w:r>
            <w:r>
              <w:t xml:space="preserve">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пункт 31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 базы и налоговых вычетов (из-за уменьшения количества (объема) реализованных товаров (работ, услуг) в связи с возвратом товаров (отказом от товаров (работ, услуг), обоснованность применения налоговой ставки 0 процентов по которым ра</w:t>
            </w:r>
            <w:r>
              <w:t>нее документально подтверждена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172 Кодекса, пункт 3,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 базы и налоговых вычетов (из-за уменьшения количества (об</w:t>
            </w:r>
            <w:r>
              <w:t>ъема) реализованных товаров (работ, услуг) в связи с возвратом товаров (отказом от товаров (работ, услуг), обоснованность применения налоговой ставки 0 процентов по которым ранее документально подтверждена, по операциям с лицами, местом регистрации, либо м</w:t>
            </w:r>
            <w:r>
              <w:t>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</w:t>
            </w:r>
            <w:r>
              <w:t>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172 Кодекса, пункт 3,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Корректировка налоговой базы и налоговых вычетов (из-за </w:t>
            </w:r>
            <w:r>
              <w:lastRenderedPageBreak/>
              <w:t>уменьшения количества (объема) реализованных товаро</w:t>
            </w:r>
            <w:r>
              <w:t>в (работ, услуг) в связи с возвратом товаров (отказом от товаров (работ, услуг), обоснованность применения налоговой ставки 0 процентов по которым ранее документально подтверждена, по операциям с лицами, признаваемым взаимозависимыми на основании статей 10</w:t>
            </w:r>
            <w:r>
              <w:t>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 xml:space="preserve">Статья 146 Кодекса, </w:t>
            </w:r>
            <w:r>
              <w:lastRenderedPageBreak/>
              <w:t>пункт 1, статья 172 Кодекса, пункт 3,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lastRenderedPageBreak/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 базы и налоговых вычетов (из-за уменьшения количества (объема) реализованных товаров (работ, услуг) в связи с возвратом товаров (отказом от товаров (работ, услуг), обоснованность применения налоговой ставки 0 процентов по которым ра</w:t>
            </w:r>
            <w:r>
              <w:t>нее документально подтверждена, по операциям с лицами, признаваемым взаимозависимыми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</w:t>
            </w:r>
            <w:r>
              <w:t>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172 Кодекса, пункт 3,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</w:t>
            </w:r>
            <w:r>
              <w:t>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 базы (из-за увеличения или уменьшения цены реализованных товаров (работ, услуг) по операциям по реализации товаров (работ, услуг), обоснованность применения налоговой ставки 0 проценто</w:t>
            </w:r>
            <w:r>
              <w:t>в по которым ранее документально подтверждена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154 Кодекса, пункт 10, статья 166 Кодекса, пункт 4,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Корректировка налоговой базы (из-за </w:t>
            </w:r>
            <w:r>
              <w:t>увеличения или уменьшения цены реализованных товаров (работ, услуг) по операциям по реализации товаров (работ, услуг), обоснованность применения налоговой ставки 0 процентов по которым ранее документально подтверждена, по операциям с лицами, местом регистр</w:t>
            </w:r>
            <w:r>
              <w:t>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</w:t>
            </w:r>
            <w:r>
              <w:t>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154 Кодекса, пункт 10, статья 166 Кодекса, пункт 4,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 базы (из-за увеличения или уменьшения цены реализованных товаров (работ, услуг) по операциям по реализации товаров (работ, услуг), обоснованность применения налоговой ставки 0 процентов по которым ранее документально подтверждена, п</w:t>
            </w:r>
            <w:r>
              <w:t>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154 Кодекса, пункт 10, статья 166 Кодекса, пункт 4,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</w:t>
            </w:r>
            <w:r>
              <w:t>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1010499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Корректировка налоговой базы (из-за увеличения или уменьшения цены реализованных товаров (работ, услуг) по операциям по реализации товаров (работ, услуг), </w:t>
            </w:r>
            <w:r>
              <w:lastRenderedPageBreak/>
              <w:t>обоснованность применения налоговой ставки 0 процентов по которым ранее документально под</w:t>
            </w:r>
            <w:r>
              <w:t>тверждена, по операциям с лицами, признаваемым взаимозависимыми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включенные в перечень г</w:t>
            </w:r>
            <w:r>
              <w:t>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 xml:space="preserve">Статья 146 Кодекса, пункт 1, статья 154 Кодекса, пункт 10, </w:t>
            </w:r>
            <w:r>
              <w:lastRenderedPageBreak/>
              <w:t>статья 166 Кодекса, пункт 4,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lastRenderedPageBreak/>
              <w:t>(в ред. П</w:t>
            </w:r>
            <w:r>
              <w:t>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1010449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 базы и налоговых вычетов (из-за уменьшения количества (объема) реализованных товаров (работ, услуг) в связи с возвратом товаров (отказом от товаров (работ, услуг), обоснованно</w:t>
            </w:r>
            <w:r>
              <w:t>сть применения налоговой ставки 0 процентов по которым ранее документально не подтверждена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172 Кодекса, пункт 3,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1011401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 базы и налоговых вычетов (из-за уменьшения количества (объема) реализованных товаров (работ, услуг) в связи с возвратом товаров (отказом от товаров (работ, услуг), обоснованность применения налоговой ставки 0 процентов по которым ра</w:t>
            </w:r>
            <w:r>
              <w:t>нее документально не подтверждена, по операциям с лицами,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</w:t>
            </w:r>
            <w:r>
              <w:t xml:space="preserve">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172 Кодекса, пункт 3,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1011402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</w:t>
            </w:r>
            <w:r>
              <w:t xml:space="preserve"> базы и налоговых вычетов (из-за уменьшения количества (объема) реализованных товаров (работ, услуг) в связи с возвратом товаров (отказом от товаров (работ, услуг), обоснованность применения налоговой ставки 0 процентов по которым ранее документально не по</w:t>
            </w:r>
            <w:r>
              <w:t>дтверждена, по операциям с лицами, признаваемым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172 Кодекса, пункт 3,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1011403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</w:t>
            </w:r>
            <w:r>
              <w:t>ктировка налоговой базы и налоговых вычетов (из-за уменьшения количества (объема) реализованных товаров (работ, услуг) в связи с возвратом товаров (отказом от товаров (работ, услуг), обоснованность применения налоговой ставки 0 процентов по которым ранее д</w:t>
            </w:r>
            <w:r>
              <w:t>окументально не подтверждена, по операциям с лицами, признаваемым взаимозависимыми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</w:t>
            </w:r>
            <w:r>
              <w:t>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172 Кодекса, пункт 3,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(в ред. Приказа ФНС </w:t>
            </w:r>
            <w:r>
              <w:t>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Корректировка налоговой базы (из-за увеличения или </w:t>
            </w:r>
            <w:r>
              <w:lastRenderedPageBreak/>
              <w:t>уменьшения цены реализованных товаров (работ, услуг) по операциям по реализации товаров (работ, услуг), обоснованность применения</w:t>
            </w:r>
            <w:r>
              <w:t xml:space="preserve"> налоговой ставки 0 процентов по которым ранее документально не подтверждена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 xml:space="preserve">Статья 146 Кодекса, </w:t>
            </w:r>
            <w:r>
              <w:lastRenderedPageBreak/>
              <w:t>пункт 1, статья 154 Кодекса, пункт 10, статья 166 Кодекса, пункт 4,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lastRenderedPageBreak/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1011404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</w:t>
            </w:r>
            <w:r>
              <w:t xml:space="preserve">ктировка налоговой базы (из-за увеличения или уменьшения цены реализованных товаров (работ, услуг) по операциям по реализации товаров (работ, услуг), обоснованность применения налоговой ставки 0 процентов по которым ранее документально не подтверждена, по </w:t>
            </w:r>
            <w:r>
              <w:t>операциям с лицами,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</w:t>
            </w:r>
            <w:r>
              <w:t>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154 Кодекса, пункт 10, статья 166 Кодекса, пункт 4,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1011405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 базы (и</w:t>
            </w:r>
            <w:r>
              <w:t>з-за увеличения или уменьшения цены реализованных товаров (работ, услуг) по операциям по реализации товаров (работ, услуг), обоснованность применения налоговой ставки 0 процентов по которым ранее документально не подтверждена, по операциям с лицами, призна</w:t>
            </w:r>
            <w:r>
              <w:t>ваемым взаимозависимыми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154 Кодекса, пункт 10, статья 166 Кодекса, пункт 4,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1011406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Корректировка налоговой базы (из-за увеличения или уменьшения цены реализованных товаров (работ, услуг) по операциям по реализации товаров (работ, услуг), обоснованность применения налоговой ставки 0 процентов по которым ранее документально не подтверждена</w:t>
            </w:r>
            <w:r>
              <w:t>, по операциям с лицами, признаваемым взаимозависимыми на основании статей 105.1 и 105.2 Кодекса и местом регистрации, либо местом жительства, либо местом налогового резидентства которых являются государство или территория, включенные в перечень государств</w:t>
            </w:r>
            <w:r>
              <w:t xml:space="preserve">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146 Кодекса, пункт 1, статья 154 Кодекса, пункт 10, статья 166 Кодекса, пункт 4, пункт 11 Протокола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</w:t>
            </w:r>
            <w:r>
              <w:t>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1010451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перевозке (транспортировке) вывозимых за пределы территории Российской Федерации или ввозимых на территорию Российской Федерации товаров морскими судами и судами смешанного (река -</w:t>
            </w:r>
            <w:r>
              <w:t xml:space="preserve"> море) плавания на основании договоров фрахтования судна на время (тайм - чартер)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1011407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перевозке (транспортировке) вывозимых за пределы территории Российской Федерации или ввозимых на</w:t>
            </w:r>
            <w:r>
              <w:t xml:space="preserve"> территорию Российской Федерации товаров морскими судами и судами смешанного (река - море) плавания на основании договоров фрахтования судна на время (тайм - чартер), по операциям с лицами, местом регистрации, либо </w:t>
            </w:r>
            <w:r>
              <w:lastRenderedPageBreak/>
              <w:t>местом жительства, либо местом налогового</w:t>
            </w:r>
            <w:r>
              <w:t xml:space="preserve">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164 Кодекса, пункт 1, подпун</w:t>
            </w:r>
            <w:r>
              <w:t>кт 12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1011408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 (услуг) по перевозке (транспортировке) вывозимых за пределы терр</w:t>
            </w:r>
            <w:r>
              <w:t>итории Российской Федерации или ввозимых на территорию Российской Федерации товаров морскими судами и судами смешанного (река - море) плавания на основании договоров фрахтования судна на время (тайм - чартер), по операциям с лицами, признаваемым взаимозави</w:t>
            </w:r>
            <w:r>
              <w:t>симыми на основании статей 105.1 и 105.2 Кодекса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1011409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Реализация работ (услуг) по перевозке (транспортировке) вывозимых за пределы территории Российской Федерации или ввозимых на территорию Российской Федерации </w:t>
            </w:r>
            <w:r>
              <w:t xml:space="preserve">товаров морскими судами и судами смешанного (река - море) плавания на основании договоров фрахтования судна на время (тайм - чартер), по операциям с лицами, признаваемым взаимозависимыми на основании статей 105.1 и 105.2 Кодекса и местом регистрации, либо </w:t>
            </w:r>
            <w:r>
              <w:t>местом жительства, либо местом налогового резидентства которых являются государство или территория, включенные в перечень государств и территорий, утвержденный Министерством финансов Российской Федерации в соответствии с подпунктом 1 пункта 3 статьи 284 Ко</w:t>
            </w:r>
            <w:r>
              <w:t>декса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164 Кодекса, пункт 1, подпункт 12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outlineLvl w:val="2"/>
            </w:pPr>
            <w:r>
              <w:t>1011700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Раздел IV. Операции, осуществляемые налоговыми агентами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161 Кодекса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bookmarkStart w:id="6" w:name="Par3785"/>
            <w:bookmarkEnd w:id="6"/>
            <w:r>
              <w:t>1011711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 иностранных лиц, не состоящих на учете в качестве налогоплательщиков, а также реали</w:t>
            </w:r>
            <w:r>
              <w:t>зация работ, услуг иностранных лиц, не состоящих на учете в качестве налогоплательщиков, с применением безденежных форм расчетов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161 Кодекса, 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bookmarkStart w:id="7" w:name="Par3788"/>
            <w:bookmarkEnd w:id="7"/>
            <w:r>
              <w:t>1011712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работ, услуг иностранных лиц, не состоящих на учете в качестве на</w:t>
            </w:r>
            <w:r>
              <w:t>логоплательщиков, за исключением реализации работ, услуг иностранных лиц, не состоящих на учете в качестве налогоплательщиков, с применением безденежных форм расчетов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161 Кодекса, пункт 1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bookmarkStart w:id="8" w:name="Par3791"/>
            <w:bookmarkEnd w:id="8"/>
            <w:r>
              <w:t>1011713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Оказание иностранными организациями услуг в электронной форме, в том числе на основании договоров поручения, комиссии, агентских или иных аналогичных договоров, организациям и индивидуальным предпринимателям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174.2 Кодекса, пункт 9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</w:t>
            </w:r>
            <w:r>
              <w:t xml:space="preserve">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bookmarkStart w:id="9" w:name="Par3795"/>
            <w:bookmarkEnd w:id="9"/>
            <w:r>
              <w:t>1011703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Предоставление органами государственной власти и управления и органами местного самоуправления в аренду федерального имущества, имущества субъектов Российской Федерации и муниципального имуще</w:t>
            </w:r>
            <w:r>
              <w:t>ства, в том числе по договорам, по которым арендодателями выступают орган государственной власти и управления, орган местного самоуправления, а также реализация (передача) государственного имущества, не закрепленного за государственными предприятиями и учр</w:t>
            </w:r>
            <w:r>
              <w:t xml:space="preserve">еждениями, составляющего государственную казну Российской Федерации, казну республики в составе Российской Федерации, казну края, области, города федерального значения, автономной области, </w:t>
            </w:r>
            <w:r>
              <w:lastRenderedPageBreak/>
              <w:t>автономного округа, а также муниципального имущества, не закрепленн</w:t>
            </w:r>
            <w:r>
              <w:t>ого за муниципальными предприятиями и учреждениями, составляющего муниципальную казну соответствующего городского, сельского поселения или другого муниципального образования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Статья 161 Кодекса, пункт 3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bookmarkStart w:id="10" w:name="Par3798"/>
            <w:bookmarkEnd w:id="10"/>
            <w:r>
              <w:t>1011705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на территории Россий</w:t>
            </w:r>
            <w:r>
              <w:t>ской Федерации конфискованного имущества, имущества, реализуемого по решению суда (за исключением реализации, предусмотренной подпунктом 15 пункта 2 статьи 146 Кодекса), бесхозяйных ценностей, кладов и скупленных ценностей, а также ценностей, перешедших по</w:t>
            </w:r>
            <w:r>
              <w:t xml:space="preserve"> праву наследования государству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161 Кодекса, пункт 4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bookmarkStart w:id="11" w:name="Par3802"/>
            <w:bookmarkEnd w:id="11"/>
            <w:r>
              <w:t>1011707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Реализация товаров, передача имущественных прав, выполнение работ, оказание услуг на территории Российско</w:t>
            </w:r>
            <w:r>
              <w:t>й Федерации иностранными лицами, не состоящими на учете в налоговых органах в качестве налогоплательщиков, на основе договоров поручения, договоров комиссии или агентских договоров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161 Кодекса, пункт 5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bookmarkStart w:id="12" w:name="Par3805"/>
            <w:bookmarkEnd w:id="12"/>
            <w:r>
              <w:t>1011714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Оказание иностранными ор</w:t>
            </w:r>
            <w:r>
              <w:t>ганизациями услуг в электронной форме, в том числе на основании договоров поручения, комиссии, агентских или иных аналогичных договоров, заключенных с российскими организациями, индивидуальными предпринимателями или обособленными подразделениями иностранны</w:t>
            </w:r>
            <w:r>
              <w:t>х организаций, являющимися посредниками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174.2 Кодекса, пункт 10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bookmarkStart w:id="13" w:name="Par3809"/>
            <w:bookmarkEnd w:id="13"/>
            <w:r>
              <w:t>1011709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 xml:space="preserve">Уплата налога налоговыми агентами, указанными в пункте 6 статьи 161 Кодекса, в случае неосуществления регистрации судна в Российском международном реестре в течение 45 календарных дней с момента перехода права собственности на судно от налогоплательщика к </w:t>
            </w:r>
            <w:r>
              <w:t>заказчику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161 Кодекса, пункт 6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outlineLvl w:val="2"/>
            </w:pPr>
            <w:r>
              <w:t>1011800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Раздел V. Операции по объектам основных средств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171.1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1011801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Объект основного средства, завершенный капитальным строительством подрядными орга</w:t>
            </w:r>
            <w:r>
              <w:t>низациями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171.1, 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1011802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Объект основного средства, завершенный капитальным строительством при выполнении строительно-монтажных работ для собственного потребления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171.1, 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1011803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Объект основного средства, приобретенный по гражданско-правовому договору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171.1, 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1011805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Моде</w:t>
            </w:r>
            <w:r>
              <w:t>рнизация (реконструкция) объекта основного средства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171.1, пункт 6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 ред. Приказа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1011806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Морские суда, суда внутреннего плавания, суда смешанного (река - море) плавания, приобретенные на территории Российской Федерации или ввезенные на территорию Российской Федерации и иные территории, находящиеся под ее юрисдикцией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171.1 Кодекса, пункт</w:t>
            </w:r>
            <w:r>
              <w:t xml:space="preserve">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1011807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Воздушные суда, приобретенные на территории Российской Федерации или ввезенные на территорию Российской Федерации и иные территории, находящиеся под ее юрисдикцией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171.1 Кодекса</w:t>
            </w:r>
            <w:r>
              <w:t>, 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  <w:tr w:rsidR="00000000">
        <w:tc>
          <w:tcPr>
            <w:tcW w:w="1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1011808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Двигатели к воздушным судам, приобретенные на территории Российской Федерации или ввезенные на территорию Российской Федерации и иные территории, находящиеся под ее юрисдикцией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Статья 171.1 Кодекса, пункт 1</w:t>
            </w:r>
          </w:p>
        </w:tc>
      </w:tr>
      <w:tr w:rsidR="00000000">
        <w:tc>
          <w:tcPr>
            <w:tcW w:w="96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both"/>
            </w:pPr>
            <w:r>
              <w:t>(введено Приказом ФНС России от 20.12.2016 N ММВ-7-3/696@)</w:t>
            </w:r>
          </w:p>
        </w:tc>
      </w:tr>
    </w:tbl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jc w:val="right"/>
        <w:outlineLvl w:val="1"/>
      </w:pPr>
      <w:r>
        <w:t>Приложение N 2</w:t>
      </w:r>
    </w:p>
    <w:p w:rsidR="00000000" w:rsidRDefault="000B6207">
      <w:pPr>
        <w:pStyle w:val="ConsPlusNormal"/>
        <w:jc w:val="right"/>
      </w:pPr>
      <w:r>
        <w:t>к Порядку</w:t>
      </w: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jc w:val="center"/>
      </w:pPr>
      <w:bookmarkStart w:id="14" w:name="Par3852"/>
      <w:bookmarkEnd w:id="14"/>
      <w:r>
        <w:t>КОДЫ СУБЪЕКТОВ РОССИЙСКОЙ ФЕДЕРАЦИИ</w:t>
      </w:r>
    </w:p>
    <w:p w:rsidR="00000000" w:rsidRDefault="000B6207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0"/>
        <w:gridCol w:w="8940"/>
      </w:tblGrid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Адыгея (Адыгея)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Башкортостан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Бурятия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Алтай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Дагестан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06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Ингушетия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07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Кабардино-Балкарская Республика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08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Калмыкия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Карачаево-Черкесская Республика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Карелия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Коми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Марий Эл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Мордовия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Саха (Якутия)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15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Северная Осетия - Алания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16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Татарстан (Татарстан)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17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Тыва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18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Удмуртская Республика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Хакасия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20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Чеченская Республика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Чувашская Республика - Чувашия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Алтайский край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Краснодарский край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Красноярский край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Приморский край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26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Ставропольский край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27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Хабаровский край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28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Амурская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Архангельская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30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Астраханская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Белгородская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Брянская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Владимирская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Волгоградская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Вологодская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36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Воронежская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37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Ивановская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38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Иркутская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Калининградская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40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Калужская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41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Камчатский край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42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Кемеровская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43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Кировская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44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Костромская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45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Курганская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46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Курская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47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Ленинградская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48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Липецкая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49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Магаданская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50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Московская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Мурманская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Нижегородская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Новгородская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Новосибирская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Омская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56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Оренбургская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57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Орловская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58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Пензенская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Пермский край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60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Псковская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Ростовская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Рязанская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Самарская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Саратовская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Сахалинская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66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Свердловская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67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Смоленская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68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Тамбовская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Тверская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70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Томская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Тульская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Тюменская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Ульяновская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Челябинская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Забайкальский край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76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Ярославская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77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г. Москва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78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г. Санкт-Петербург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Еврейская автономная область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83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Ненецкий автономный округ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86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Ханты-Мансийский автономный округ - Югра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87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Чукотский автономный округ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89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Ямало-Ненецкий автономный округ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91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Республика Крым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92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г. Севастополь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99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Иные территории, включая город и космодром Байконур</w:t>
            </w:r>
          </w:p>
        </w:tc>
      </w:tr>
    </w:tbl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jc w:val="right"/>
        <w:outlineLvl w:val="1"/>
      </w:pPr>
      <w:r>
        <w:t>Приложение N 3</w:t>
      </w:r>
    </w:p>
    <w:p w:rsidR="00000000" w:rsidRDefault="000B6207">
      <w:pPr>
        <w:pStyle w:val="ConsPlusNormal"/>
        <w:jc w:val="right"/>
      </w:pPr>
      <w:r>
        <w:t>к Порядку</w:t>
      </w:r>
    </w:p>
    <w:p w:rsidR="00000000" w:rsidRDefault="000B6207">
      <w:pPr>
        <w:pStyle w:val="ConsPlusNormal"/>
        <w:jc w:val="right"/>
      </w:pPr>
    </w:p>
    <w:p w:rsidR="00000000" w:rsidRDefault="000B6207">
      <w:pPr>
        <w:pStyle w:val="ConsPlusNormal"/>
        <w:jc w:val="center"/>
        <w:outlineLvl w:val="2"/>
      </w:pPr>
      <w:bookmarkStart w:id="15" w:name="Par4036"/>
      <w:bookmarkEnd w:id="15"/>
      <w:r>
        <w:t>Коды, определяющие налоговый период</w:t>
      </w:r>
    </w:p>
    <w:p w:rsidR="00000000" w:rsidRDefault="000B6207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0"/>
        <w:gridCol w:w="8760"/>
      </w:tblGrid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01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январь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02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февраль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03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март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04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апрель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05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май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06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июнь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07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июль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08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август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09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сентябрь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октябрь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11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ноябрь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12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декабрь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21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I квартал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22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II квартал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23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III квартал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24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IV квартал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51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I квартал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54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II квартал при реорганизац</w:t>
            </w:r>
            <w:r>
              <w:t>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55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III квартал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56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IV квартал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71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январь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72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 xml:space="preserve">за февраль при реорганизации (ликвидации) </w:t>
            </w:r>
            <w:r>
              <w:t>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73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март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74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апрель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75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май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76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июнь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77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июль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78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август при реорганизации (ликвидации) ликвидации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79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сентябрь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80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октябрь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81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ноябрь при реорганизации (ликвидации) организации</w:t>
            </w:r>
          </w:p>
        </w:tc>
      </w:tr>
      <w:tr w:rsidR="0000000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82 &lt;*&gt;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за декабрь при реорганизации (ликвидации) организации</w:t>
            </w:r>
          </w:p>
        </w:tc>
      </w:tr>
    </w:tbl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  <w:r>
        <w:t>--------------------------------</w:t>
      </w:r>
    </w:p>
    <w:p w:rsidR="00000000" w:rsidRDefault="000B6207">
      <w:pPr>
        <w:pStyle w:val="ConsPlusNormal"/>
        <w:ind w:firstLine="540"/>
        <w:jc w:val="both"/>
      </w:pPr>
      <w:bookmarkStart w:id="16" w:name="Par4106"/>
      <w:bookmarkEnd w:id="16"/>
      <w:r>
        <w:t xml:space="preserve">&lt;*&gt; Указанные коды отражаются только в Титульном листе декларации в отношении соглашения о </w:t>
      </w:r>
      <w:r>
        <w:t>разделе продукции.</w:t>
      </w:r>
    </w:p>
    <w:p w:rsidR="00000000" w:rsidRDefault="000B6207">
      <w:pPr>
        <w:pStyle w:val="ConsPlusNormal"/>
        <w:jc w:val="center"/>
      </w:pPr>
    </w:p>
    <w:p w:rsidR="00000000" w:rsidRDefault="000B6207">
      <w:pPr>
        <w:pStyle w:val="ConsPlusNormal"/>
        <w:jc w:val="center"/>
        <w:outlineLvl w:val="2"/>
      </w:pPr>
      <w:bookmarkStart w:id="17" w:name="Par4108"/>
      <w:bookmarkEnd w:id="17"/>
      <w:r>
        <w:t>Коды форм реорганизации и код ликвидации организации</w:t>
      </w:r>
    </w:p>
    <w:p w:rsidR="00000000" w:rsidRDefault="000B6207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9000"/>
      </w:tblGrid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Преобразование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Слияние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Разделение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5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Присоединение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6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Разделение с одновременным присоединением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Ликвидация</w:t>
            </w:r>
          </w:p>
        </w:tc>
      </w:tr>
    </w:tbl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jc w:val="center"/>
        <w:outlineLvl w:val="2"/>
      </w:pPr>
      <w:bookmarkStart w:id="18" w:name="Par4125"/>
      <w:bookmarkEnd w:id="18"/>
      <w:r>
        <w:t>Коды места представления декларации в налоговый орган</w:t>
      </w:r>
    </w:p>
    <w:p w:rsidR="00000000" w:rsidRDefault="000B6207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9000"/>
      </w:tblGrid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116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 xml:space="preserve">По месту постановки индивидуального предпринимателя на учет в качестве </w:t>
            </w:r>
            <w:r>
              <w:lastRenderedPageBreak/>
              <w:t>налогоплательщика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213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По месту постановки на учет организации в качестве крупнейшего налогоплательщика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214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По месту постановки на учет организации, не являющейся крупнейшим налогоплательщиком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215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По месту постановки на учет правопреемника, не являющегося крупнейшим налогоплательщиком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216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По месту постановки на учет правопреемника, являющегося крупнейшим нало</w:t>
            </w:r>
            <w:r>
              <w:t>гоплательщиком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227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По месту постановки на учет участника договора инвестиционного товарищества - управляющего товарища, ответственного за ведение налогового учета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231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По месту нахождения налогового агента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250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По месту постановки на учет налогоплательщика при выполнении соглашения о разделе продукции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331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По месту осуществления деятельности иностранной организации через отделение иностранной организации</w:t>
            </w:r>
          </w:p>
        </w:tc>
      </w:tr>
    </w:tbl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ind w:firstLine="540"/>
        <w:jc w:val="both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C07B82" w:rsidRDefault="00C07B82">
      <w:pPr>
        <w:pStyle w:val="ConsPlusNormal"/>
        <w:jc w:val="right"/>
        <w:outlineLvl w:val="1"/>
      </w:pPr>
    </w:p>
    <w:p w:rsidR="00000000" w:rsidRDefault="000B6207">
      <w:pPr>
        <w:pStyle w:val="ConsPlusNormal"/>
        <w:jc w:val="right"/>
        <w:outlineLvl w:val="1"/>
      </w:pPr>
      <w:r>
        <w:t>Приложение N 4</w:t>
      </w:r>
    </w:p>
    <w:p w:rsidR="00000000" w:rsidRDefault="000B6207">
      <w:pPr>
        <w:pStyle w:val="ConsPlusNormal"/>
        <w:jc w:val="right"/>
      </w:pPr>
      <w:r>
        <w:t>к Порядку</w:t>
      </w:r>
    </w:p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jc w:val="center"/>
      </w:pPr>
      <w:bookmarkStart w:id="19" w:name="Par4155"/>
      <w:bookmarkEnd w:id="19"/>
      <w:r>
        <w:t>КОДЫ, ОПРЕДЕЛ</w:t>
      </w:r>
      <w:r>
        <w:t>ЯЮЩИЕ СПОСОБ И ВИД ПРЕДСТАВЛЕНИЯ ДЕКЛАРАЦИИ</w:t>
      </w:r>
    </w:p>
    <w:p w:rsidR="00000000" w:rsidRDefault="000B6207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0"/>
        <w:gridCol w:w="8940"/>
      </w:tblGrid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На бумажном носителе (по почте)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На бумажном носителе (лично)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На бумажном носителе с дублированием на съемном носителе (лично)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По телекоммуникационным каналам связи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lastRenderedPageBreak/>
              <w:t>05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Другое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08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На бумажном носителе с дублированием на съемном носителе (по почте)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09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На бумажном носителе с использованием штрих-кода (лично)</w:t>
            </w:r>
          </w:p>
        </w:tc>
      </w:tr>
      <w:tr w:rsidR="000000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10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B6207">
            <w:pPr>
              <w:pStyle w:val="ConsPlusNormal"/>
            </w:pPr>
            <w:r>
              <w:t>На бумажном носителе с использованием штрих-кода (по почте)</w:t>
            </w:r>
          </w:p>
        </w:tc>
      </w:tr>
    </w:tbl>
    <w:p w:rsidR="00000000" w:rsidRDefault="000B6207">
      <w:pPr>
        <w:pStyle w:val="ConsPlusNormal"/>
        <w:ind w:firstLine="540"/>
        <w:jc w:val="both"/>
      </w:pPr>
    </w:p>
    <w:p w:rsidR="00000000" w:rsidRDefault="000B6207">
      <w:pPr>
        <w:pStyle w:val="ConsPlusNormal"/>
        <w:jc w:val="both"/>
      </w:pPr>
    </w:p>
    <w:p w:rsidR="000B6207" w:rsidRDefault="000B6207">
      <w:pPr>
        <w:pStyle w:val="ConsPlusNormal"/>
        <w:jc w:val="both"/>
      </w:pPr>
    </w:p>
    <w:sectPr w:rsidR="000B6207" w:rsidSect="00C07B82">
      <w:pgSz w:w="11906" w:h="16838"/>
      <w:pgMar w:top="1440" w:right="566" w:bottom="1440" w:left="1133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207" w:rsidRDefault="000B6207">
      <w:pPr>
        <w:spacing w:after="0" w:line="240" w:lineRule="auto"/>
      </w:pPr>
      <w:r>
        <w:separator/>
      </w:r>
    </w:p>
  </w:endnote>
  <w:endnote w:type="continuationSeparator" w:id="0">
    <w:p w:rsidR="000B6207" w:rsidRDefault="000B6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207" w:rsidRDefault="000B6207">
      <w:pPr>
        <w:spacing w:after="0" w:line="240" w:lineRule="auto"/>
      </w:pPr>
      <w:r>
        <w:separator/>
      </w:r>
    </w:p>
  </w:footnote>
  <w:footnote w:type="continuationSeparator" w:id="0">
    <w:p w:rsidR="000B6207" w:rsidRDefault="000B62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B82"/>
    <w:rsid w:val="000B6207"/>
    <w:rsid w:val="00C0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77A44D"/>
  <w14:defaultImageDpi w14:val="0"/>
  <w15:docId w15:val="{BA5463BA-E468-4094-AFD6-EF47044C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C07B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07B82"/>
  </w:style>
  <w:style w:type="paragraph" w:styleId="a5">
    <w:name w:val="footer"/>
    <w:basedOn w:val="a"/>
    <w:link w:val="a6"/>
    <w:uiPriority w:val="99"/>
    <w:unhideWhenUsed/>
    <w:rsid w:val="00C07B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07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66</Pages>
  <Words>33328</Words>
  <Characters>191970</Characters>
  <Application>Microsoft Office Word</Application>
  <DocSecurity>2</DocSecurity>
  <Lines>4682</Lines>
  <Paragraphs>1831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ФНС России от 29.10.2014 N ММВ-7-3/558@(ред. от 20.12.2016)"Об утверждении формы налоговой декларации по налогу на добавленную стоимость, порядка ее заполнения, а также формата представления налоговой декларации по налогу на добавленную стоимость в</vt:lpstr>
    </vt:vector>
  </TitlesOfParts>
  <Company>КонсультантПлюс Версия 4016.00.32</Company>
  <LinksUpToDate>false</LinksUpToDate>
  <CharactersWithSpaces>223467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29.10.2014 N ММВ-7-3/558@(ред. от 20.12.2016)"Об утверждении формы налоговой декларации по налогу на добавленную стоимость, порядка ее заполнения, а также формата представления налоговой декларации по налогу на добавленную стоимость в</dc:title>
  <dc:subject/>
  <dc:creator>Пользователь Windows</dc:creator>
  <cp:keywords/>
  <dc:description/>
  <cp:lastModifiedBy>Пользователь Windows</cp:lastModifiedBy>
  <cp:revision>2</cp:revision>
  <dcterms:created xsi:type="dcterms:W3CDTF">2017-04-14T23:21:00Z</dcterms:created>
  <dcterms:modified xsi:type="dcterms:W3CDTF">2017-04-14T23:21:00Z</dcterms:modified>
</cp:coreProperties>
</file>